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BE2D" w14:textId="77777777" w:rsidR="001D2793" w:rsidRPr="001A67B9" w:rsidRDefault="001D2793" w:rsidP="001D2793">
      <w:pPr>
        <w:pStyle w:val="Subtitle"/>
        <w:rPr>
          <w:rFonts w:cstheme="minorHAnsi"/>
        </w:rPr>
      </w:pPr>
      <w:bookmarkStart w:id="0" w:name="_Hlk498693273"/>
      <w:r w:rsidRPr="001A67B9">
        <w:rPr>
          <w:rFonts w:cstheme="minorHAnsi"/>
          <w:noProof/>
        </w:rPr>
        <w:drawing>
          <wp:inline distT="0" distB="0" distL="0" distR="0" wp14:anchorId="062580DE" wp14:editId="67CD6936">
            <wp:extent cx="219710" cy="219710"/>
            <wp:effectExtent l="0" t="0" r="8890" b="889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cstheme="minorHAnsi"/>
        </w:rPr>
        <w:tab/>
      </w:r>
      <w:r w:rsidRPr="001A67B9">
        <w:rPr>
          <w:rFonts w:cstheme="minorHAnsi"/>
          <w:b/>
          <w:caps/>
          <w:color w:val="auto"/>
        </w:rPr>
        <w:t>MINUTES - open</w:t>
      </w:r>
      <w:r w:rsidRPr="001A67B9">
        <w:rPr>
          <w:rFonts w:cstheme="minorHAnsi"/>
          <w:color w:val="auto"/>
        </w:rPr>
        <w:t xml:space="preserve"> </w:t>
      </w:r>
    </w:p>
    <w:p w14:paraId="41A592A6" w14:textId="1FCBB2DD" w:rsidR="001D2793" w:rsidRPr="001A67B9" w:rsidRDefault="001D2793" w:rsidP="001D2793">
      <w:pPr>
        <w:rPr>
          <w:rFonts w:asciiTheme="minorHAnsi" w:hAnsiTheme="minorHAnsi" w:cstheme="minorHAnsi"/>
          <w:b/>
        </w:rPr>
      </w:pPr>
      <w:r w:rsidRPr="001A67B9">
        <w:rPr>
          <w:rFonts w:asciiTheme="minorHAnsi" w:hAnsiTheme="minorHAnsi" w:cstheme="minorHAnsi"/>
          <w:b/>
          <w:noProof/>
          <w:lang w:eastAsia="en-GB"/>
        </w:rPr>
        <w:drawing>
          <wp:inline distT="0" distB="0" distL="0" distR="0" wp14:anchorId="4E4A2F08" wp14:editId="0EFB2DC3">
            <wp:extent cx="219710" cy="219710"/>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b/>
        </w:rPr>
        <w:tab/>
      </w:r>
      <w:r w:rsidR="00077CDF">
        <w:rPr>
          <w:rFonts w:asciiTheme="minorHAnsi" w:hAnsiTheme="minorHAnsi" w:cstheme="minorHAnsi"/>
          <w:b/>
        </w:rPr>
        <w:t>8</w:t>
      </w:r>
      <w:r w:rsidRPr="001A67B9">
        <w:rPr>
          <w:rFonts w:asciiTheme="minorHAnsi" w:hAnsiTheme="minorHAnsi" w:cstheme="minorHAnsi"/>
          <w:b/>
          <w:vertAlign w:val="superscript"/>
        </w:rPr>
        <w:t>th</w:t>
      </w:r>
      <w:r w:rsidRPr="001A67B9">
        <w:rPr>
          <w:rFonts w:asciiTheme="minorHAnsi" w:hAnsiTheme="minorHAnsi" w:cstheme="minorHAnsi"/>
          <w:b/>
        </w:rPr>
        <w:t xml:space="preserve"> </w:t>
      </w:r>
      <w:r w:rsidR="00077CDF">
        <w:rPr>
          <w:rFonts w:asciiTheme="minorHAnsi" w:hAnsiTheme="minorHAnsi" w:cstheme="minorHAnsi"/>
          <w:b/>
        </w:rPr>
        <w:t>Nov</w:t>
      </w:r>
      <w:r w:rsidR="003F6277">
        <w:rPr>
          <w:rFonts w:asciiTheme="minorHAnsi" w:hAnsiTheme="minorHAnsi" w:cstheme="minorHAnsi"/>
          <w:b/>
        </w:rPr>
        <w:t>ember</w:t>
      </w:r>
      <w:r w:rsidRPr="001A67B9">
        <w:rPr>
          <w:rFonts w:asciiTheme="minorHAnsi" w:hAnsiTheme="minorHAnsi" w:cstheme="minorHAnsi"/>
        </w:rPr>
        <w:t xml:space="preserve"> </w:t>
      </w:r>
      <w:r w:rsidRPr="001A67B9">
        <w:rPr>
          <w:rFonts w:asciiTheme="minorHAnsi" w:hAnsiTheme="minorHAnsi" w:cstheme="minorHAnsi"/>
          <w:b/>
        </w:rPr>
        <w:t>2018</w:t>
      </w:r>
    </w:p>
    <w:p w14:paraId="07F7BD07" w14:textId="3EFC63BD"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14:anchorId="55173BE0" wp14:editId="7760D664">
            <wp:extent cx="219710" cy="219710"/>
            <wp:effectExtent l="0" t="0" r="8890" b="8890"/>
            <wp:docPr id="27" name="Picture 27" descr="http://www.free-icons-download.net/images/square-clock-icon-697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free-icons-download.net/images/square-clock-icon-69714.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rPr>
        <w:tab/>
      </w:r>
      <w:r w:rsidRPr="001A67B9">
        <w:rPr>
          <w:rFonts w:asciiTheme="minorHAnsi" w:hAnsiTheme="minorHAnsi" w:cstheme="minorHAnsi"/>
          <w:b/>
        </w:rPr>
        <w:t>1</w:t>
      </w:r>
      <w:r w:rsidR="00077CDF">
        <w:rPr>
          <w:rFonts w:asciiTheme="minorHAnsi" w:hAnsiTheme="minorHAnsi" w:cstheme="minorHAnsi"/>
          <w:b/>
        </w:rPr>
        <w:t>4</w:t>
      </w:r>
      <w:r w:rsidRPr="001A67B9">
        <w:rPr>
          <w:rFonts w:asciiTheme="minorHAnsi" w:hAnsiTheme="minorHAnsi" w:cstheme="minorHAnsi"/>
          <w:b/>
        </w:rPr>
        <w:t>.00 – 1</w:t>
      </w:r>
      <w:r w:rsidR="00077CDF">
        <w:rPr>
          <w:rFonts w:asciiTheme="minorHAnsi" w:hAnsiTheme="minorHAnsi" w:cstheme="minorHAnsi"/>
          <w:b/>
        </w:rPr>
        <w:t>6</w:t>
      </w:r>
      <w:r w:rsidRPr="001A67B9">
        <w:rPr>
          <w:rFonts w:asciiTheme="minorHAnsi" w:hAnsiTheme="minorHAnsi" w:cstheme="minorHAnsi"/>
          <w:b/>
        </w:rPr>
        <w:t>.00</w:t>
      </w:r>
    </w:p>
    <w:p w14:paraId="461B7D66" w14:textId="77777777"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14:anchorId="590DA83F" wp14:editId="7BFC64B5">
            <wp:extent cx="241300" cy="241300"/>
            <wp:effectExtent l="0" t="0" r="6350" b="6350"/>
            <wp:docPr id="26" name="Picture 26" descr="http://hallarts.com/wp-content/uploads/2014/04/HAL-122-square-ic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llarts.com/wp-content/uploads/2014/04/HAL-122-square-icon-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1A67B9">
        <w:rPr>
          <w:rFonts w:asciiTheme="minorHAnsi" w:hAnsiTheme="minorHAnsi" w:cstheme="minorHAnsi"/>
        </w:rPr>
        <w:tab/>
      </w:r>
      <w:r w:rsidRPr="001A67B9">
        <w:rPr>
          <w:rFonts w:asciiTheme="minorHAnsi" w:hAnsiTheme="minorHAnsi" w:cstheme="minorHAnsi"/>
          <w:b/>
        </w:rPr>
        <w:t>Tomlinson Centre - Queensbridge Rd, London E8 3ND</w:t>
      </w:r>
    </w:p>
    <w:tbl>
      <w:tblPr>
        <w:tblpPr w:leftFromText="180" w:rightFromText="180" w:bottomFromText="160" w:vertAnchor="text" w:horzAnchor="margin" w:tblpXSpec="center" w:tblpY="40"/>
        <w:tblOverlap w:val="neve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81"/>
        <w:gridCol w:w="971"/>
        <w:gridCol w:w="2348"/>
        <w:gridCol w:w="2409"/>
      </w:tblGrid>
      <w:tr w:rsidR="00077CDF" w:rsidRPr="00224ED6" w14:paraId="7CFFDB2B" w14:textId="77777777" w:rsidTr="00A85366">
        <w:trPr>
          <w:trHeight w:val="855"/>
        </w:trPr>
        <w:tc>
          <w:tcPr>
            <w:tcW w:w="3481" w:type="dxa"/>
            <w:tcBorders>
              <w:top w:val="dotted" w:sz="4" w:space="0" w:color="auto"/>
              <w:left w:val="dotted" w:sz="4" w:space="0" w:color="auto"/>
              <w:bottom w:val="dotted" w:sz="4" w:space="0" w:color="auto"/>
              <w:right w:val="dotted" w:sz="4" w:space="0" w:color="auto"/>
            </w:tcBorders>
            <w:shd w:val="clear" w:color="auto" w:fill="BFBFBF"/>
            <w:hideMark/>
          </w:tcPr>
          <w:p w14:paraId="7DE907C0"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Member Name</w:t>
            </w:r>
          </w:p>
        </w:tc>
        <w:tc>
          <w:tcPr>
            <w:tcW w:w="971" w:type="dxa"/>
            <w:tcBorders>
              <w:top w:val="dotted" w:sz="4" w:space="0" w:color="auto"/>
              <w:left w:val="dotted" w:sz="4" w:space="0" w:color="auto"/>
              <w:bottom w:val="dotted" w:sz="4" w:space="0" w:color="auto"/>
              <w:right w:val="dotted" w:sz="4" w:space="0" w:color="auto"/>
            </w:tcBorders>
            <w:shd w:val="clear" w:color="auto" w:fill="BFBFBF"/>
            <w:hideMark/>
          </w:tcPr>
          <w:p w14:paraId="6FDB56A5"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Initials</w:t>
            </w:r>
          </w:p>
        </w:tc>
        <w:tc>
          <w:tcPr>
            <w:tcW w:w="2348" w:type="dxa"/>
            <w:tcBorders>
              <w:top w:val="dotted" w:sz="4" w:space="0" w:color="auto"/>
              <w:left w:val="dotted" w:sz="4" w:space="0" w:color="auto"/>
              <w:bottom w:val="dotted" w:sz="4" w:space="0" w:color="auto"/>
              <w:right w:val="dotted" w:sz="4" w:space="0" w:color="auto"/>
            </w:tcBorders>
            <w:shd w:val="clear" w:color="auto" w:fill="BFBFBF"/>
            <w:hideMark/>
          </w:tcPr>
          <w:p w14:paraId="4C97E88F"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Attendance</w:t>
            </w:r>
          </w:p>
          <w:p w14:paraId="7AC1901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A= Absent,</w:t>
            </w:r>
          </w:p>
          <w:p w14:paraId="6EC18989"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Aa= Apologies sent.</w:t>
            </w:r>
          </w:p>
        </w:tc>
        <w:tc>
          <w:tcPr>
            <w:tcW w:w="2409" w:type="dxa"/>
            <w:tcBorders>
              <w:top w:val="dotted" w:sz="4" w:space="0" w:color="auto"/>
              <w:left w:val="dotted" w:sz="4" w:space="0" w:color="auto"/>
              <w:bottom w:val="dotted" w:sz="4" w:space="0" w:color="auto"/>
              <w:right w:val="dotted" w:sz="4" w:space="0" w:color="auto"/>
            </w:tcBorders>
            <w:shd w:val="clear" w:color="auto" w:fill="BFBFBF"/>
            <w:hideMark/>
          </w:tcPr>
          <w:p w14:paraId="11C63C31"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Attendance this financial year</w:t>
            </w:r>
          </w:p>
        </w:tc>
      </w:tr>
      <w:tr w:rsidR="00077CDF" w:rsidRPr="00224ED6" w14:paraId="7B35072A"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7E8809B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Raj Radia (chair)</w:t>
            </w:r>
          </w:p>
        </w:tc>
        <w:tc>
          <w:tcPr>
            <w:tcW w:w="971" w:type="dxa"/>
            <w:tcBorders>
              <w:top w:val="dotted" w:sz="4" w:space="0" w:color="auto"/>
              <w:left w:val="dotted" w:sz="4" w:space="0" w:color="auto"/>
              <w:bottom w:val="dotted" w:sz="4" w:space="0" w:color="auto"/>
              <w:right w:val="dotted" w:sz="4" w:space="0" w:color="auto"/>
            </w:tcBorders>
            <w:hideMark/>
          </w:tcPr>
          <w:p w14:paraId="43EA811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RR</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1666F25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78E22DD" wp14:editId="32DC5220">
                  <wp:extent cx="285115" cy="285115"/>
                  <wp:effectExtent l="0" t="0" r="635" b="635"/>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066C1382"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004A88CD"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3C60C527"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Stewart Evans</w:t>
            </w:r>
          </w:p>
        </w:tc>
        <w:tc>
          <w:tcPr>
            <w:tcW w:w="971" w:type="dxa"/>
            <w:tcBorders>
              <w:top w:val="dotted" w:sz="4" w:space="0" w:color="auto"/>
              <w:left w:val="dotted" w:sz="4" w:space="0" w:color="auto"/>
              <w:bottom w:val="dotted" w:sz="4" w:space="0" w:color="auto"/>
              <w:right w:val="dotted" w:sz="4" w:space="0" w:color="auto"/>
            </w:tcBorders>
            <w:hideMark/>
          </w:tcPr>
          <w:p w14:paraId="67783C69"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AB280C8"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947674C" wp14:editId="5352A7FF">
                  <wp:extent cx="285115" cy="285115"/>
                  <wp:effectExtent l="0" t="0" r="635" b="63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7D033D10"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57C9057B"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66EC8DC"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Kirit Shah</w:t>
            </w:r>
          </w:p>
        </w:tc>
        <w:tc>
          <w:tcPr>
            <w:tcW w:w="971" w:type="dxa"/>
            <w:tcBorders>
              <w:top w:val="dotted" w:sz="4" w:space="0" w:color="auto"/>
              <w:left w:val="dotted" w:sz="4" w:space="0" w:color="auto"/>
              <w:bottom w:val="dotted" w:sz="4" w:space="0" w:color="auto"/>
              <w:right w:val="dotted" w:sz="4" w:space="0" w:color="auto"/>
            </w:tcBorders>
            <w:hideMark/>
          </w:tcPr>
          <w:p w14:paraId="231C7618"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KS</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15EB343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2503D63A" wp14:editId="1F3E3AD3">
                  <wp:extent cx="285115" cy="285115"/>
                  <wp:effectExtent l="0" t="0" r="635" b="635"/>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7B3FC081"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3</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24156C93"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55E419D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Peter </w:t>
            </w:r>
            <w:proofErr w:type="spellStart"/>
            <w:r w:rsidRPr="00224ED6">
              <w:rPr>
                <w:rFonts w:asciiTheme="minorHAnsi" w:hAnsiTheme="minorHAnsi" w:cstheme="minorHAnsi"/>
                <w:b/>
                <w:lang w:eastAsia="en-US"/>
              </w:rPr>
              <w:t>Muska</w:t>
            </w:r>
            <w:proofErr w:type="spellEnd"/>
            <w:r w:rsidRPr="00224ED6">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14:paraId="2ABF7AD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PM</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ED82CA7"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31637CA1" wp14:editId="50B10D5F">
                  <wp:extent cx="285115" cy="285115"/>
                  <wp:effectExtent l="0" t="0" r="635" b="63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1635AC08"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3</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30578D02"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64F309AF" w14:textId="06BA518F" w:rsidR="00077CDF" w:rsidRPr="00224ED6" w:rsidRDefault="00077CDF" w:rsidP="00A85366">
            <w:pPr>
              <w:spacing w:line="254" w:lineRule="auto"/>
              <w:jc w:val="center"/>
              <w:rPr>
                <w:rFonts w:asciiTheme="minorHAnsi" w:hAnsiTheme="minorHAnsi" w:cstheme="minorHAnsi"/>
                <w:b/>
                <w:lang w:eastAsia="en-US"/>
              </w:rPr>
            </w:pPr>
            <w:r w:rsidRPr="00874C84">
              <w:rPr>
                <w:rFonts w:asciiTheme="minorHAnsi" w:hAnsiTheme="minorHAnsi" w:cstheme="minorHAnsi"/>
                <w:b/>
                <w:lang w:eastAsia="en-US"/>
              </w:rPr>
              <w:t>Emma G</w:t>
            </w:r>
            <w:r w:rsidR="00874C84" w:rsidRPr="00874C84">
              <w:rPr>
                <w:rFonts w:asciiTheme="minorHAnsi" w:hAnsiTheme="minorHAnsi" w:cstheme="minorHAnsi"/>
                <w:b/>
                <w:lang w:eastAsia="en-US"/>
              </w:rPr>
              <w:t>uy</w:t>
            </w:r>
            <w:r w:rsidRPr="00224ED6">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14:paraId="5AC766F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E</w:t>
            </w:r>
            <w:r>
              <w:rPr>
                <w:rFonts w:asciiTheme="minorHAnsi" w:hAnsiTheme="minorHAnsi" w:cstheme="minorHAnsi"/>
                <w:b/>
                <w:lang w:eastAsia="en-US"/>
              </w:rPr>
              <w:t>G</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2EC55318"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noProof/>
              </w:rPr>
              <w:t>Aa</w:t>
            </w:r>
          </w:p>
        </w:tc>
        <w:tc>
          <w:tcPr>
            <w:tcW w:w="2409" w:type="dxa"/>
            <w:tcBorders>
              <w:top w:val="dotted" w:sz="4" w:space="0" w:color="auto"/>
              <w:left w:val="dotted" w:sz="4" w:space="0" w:color="auto"/>
              <w:bottom w:val="dotted" w:sz="4" w:space="0" w:color="auto"/>
              <w:right w:val="dotted" w:sz="4" w:space="0" w:color="auto"/>
            </w:tcBorders>
            <w:hideMark/>
          </w:tcPr>
          <w:p w14:paraId="631178E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3 of </w:t>
            </w:r>
            <w:r>
              <w:rPr>
                <w:rFonts w:asciiTheme="minorHAnsi" w:hAnsiTheme="minorHAnsi" w:cstheme="minorHAnsi"/>
                <w:b/>
                <w:lang w:eastAsia="en-US"/>
              </w:rPr>
              <w:t>4</w:t>
            </w:r>
          </w:p>
        </w:tc>
      </w:tr>
      <w:tr w:rsidR="00077CDF" w:rsidRPr="00224ED6" w14:paraId="4142F3DE"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29C958D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Monty </w:t>
            </w:r>
            <w:proofErr w:type="spellStart"/>
            <w:r w:rsidRPr="00224ED6">
              <w:rPr>
                <w:rFonts w:asciiTheme="minorHAnsi" w:hAnsiTheme="minorHAnsi" w:cstheme="minorHAnsi"/>
                <w:b/>
                <w:lang w:eastAsia="en-US"/>
              </w:rPr>
              <w:t>Esat</w:t>
            </w:r>
            <w:proofErr w:type="spellEnd"/>
          </w:p>
        </w:tc>
        <w:tc>
          <w:tcPr>
            <w:tcW w:w="971" w:type="dxa"/>
            <w:tcBorders>
              <w:top w:val="dotted" w:sz="4" w:space="0" w:color="auto"/>
              <w:left w:val="dotted" w:sz="4" w:space="0" w:color="auto"/>
              <w:bottom w:val="dotted" w:sz="4" w:space="0" w:color="auto"/>
              <w:right w:val="dotted" w:sz="4" w:space="0" w:color="auto"/>
            </w:tcBorders>
            <w:hideMark/>
          </w:tcPr>
          <w:p w14:paraId="2C615AF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ME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2DEC689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335ACA08" wp14:editId="3D056A8D">
                  <wp:extent cx="285115" cy="285115"/>
                  <wp:effectExtent l="0" t="0" r="635" b="635"/>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61742F2E"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1BE533B1"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09264A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Dee </w:t>
            </w:r>
            <w:proofErr w:type="spellStart"/>
            <w:r w:rsidRPr="00224ED6">
              <w:rPr>
                <w:rFonts w:asciiTheme="minorHAnsi" w:hAnsiTheme="minorHAnsi" w:cstheme="minorHAnsi"/>
                <w:b/>
                <w:lang w:eastAsia="en-US"/>
              </w:rPr>
              <w:t>Fasan</w:t>
            </w:r>
            <w:proofErr w:type="spellEnd"/>
            <w:r w:rsidRPr="00224ED6">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14:paraId="4B2C9F81"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DF</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9EFF83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13D56E4E" wp14:editId="7DF559F5">
                  <wp:extent cx="285115" cy="285115"/>
                  <wp:effectExtent l="0" t="0" r="635"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56126CCF"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2</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668C315A"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42FCD5C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Sunil Patel</w:t>
            </w:r>
          </w:p>
        </w:tc>
        <w:tc>
          <w:tcPr>
            <w:tcW w:w="971" w:type="dxa"/>
            <w:tcBorders>
              <w:top w:val="dotted" w:sz="4" w:space="0" w:color="auto"/>
              <w:left w:val="dotted" w:sz="4" w:space="0" w:color="auto"/>
              <w:bottom w:val="dotted" w:sz="4" w:space="0" w:color="auto"/>
              <w:right w:val="dotted" w:sz="4" w:space="0" w:color="auto"/>
            </w:tcBorders>
            <w:hideMark/>
          </w:tcPr>
          <w:p w14:paraId="78A13FC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5D17A581"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noProof/>
              </w:rPr>
              <w:t>Aa</w:t>
            </w:r>
          </w:p>
        </w:tc>
        <w:tc>
          <w:tcPr>
            <w:tcW w:w="2409" w:type="dxa"/>
            <w:tcBorders>
              <w:top w:val="dotted" w:sz="4" w:space="0" w:color="auto"/>
              <w:left w:val="dotted" w:sz="4" w:space="0" w:color="auto"/>
              <w:bottom w:val="dotted" w:sz="4" w:space="0" w:color="auto"/>
              <w:right w:val="dotted" w:sz="4" w:space="0" w:color="auto"/>
            </w:tcBorders>
            <w:hideMark/>
          </w:tcPr>
          <w:p w14:paraId="6F353055"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3 of </w:t>
            </w:r>
            <w:r>
              <w:rPr>
                <w:rFonts w:asciiTheme="minorHAnsi" w:hAnsiTheme="minorHAnsi" w:cstheme="minorHAnsi"/>
                <w:b/>
                <w:lang w:eastAsia="en-US"/>
              </w:rPr>
              <w:t>4</w:t>
            </w:r>
          </w:p>
        </w:tc>
      </w:tr>
      <w:tr w:rsidR="00077CDF" w:rsidRPr="00224ED6" w14:paraId="564AE2FC"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2B4E28EE"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Kirit </w:t>
            </w:r>
            <w:proofErr w:type="spellStart"/>
            <w:r w:rsidRPr="00224ED6">
              <w:rPr>
                <w:rFonts w:asciiTheme="minorHAnsi" w:hAnsiTheme="minorHAnsi" w:cstheme="minorHAnsi"/>
                <w:b/>
                <w:lang w:eastAsia="en-US"/>
              </w:rPr>
              <w:t>Sonigra</w:t>
            </w:r>
            <w:proofErr w:type="spellEnd"/>
            <w:r w:rsidRPr="00224ED6">
              <w:rPr>
                <w:rFonts w:asciiTheme="minorHAnsi" w:hAnsiTheme="minorHAnsi" w:cstheme="minorHAnsi"/>
                <w:b/>
                <w:lang w:eastAsia="en-US"/>
              </w:rPr>
              <w:t xml:space="preserve"> </w:t>
            </w:r>
          </w:p>
        </w:tc>
        <w:tc>
          <w:tcPr>
            <w:tcW w:w="971" w:type="dxa"/>
            <w:tcBorders>
              <w:top w:val="dotted" w:sz="4" w:space="0" w:color="auto"/>
              <w:left w:val="dotted" w:sz="4" w:space="0" w:color="auto"/>
              <w:bottom w:val="dotted" w:sz="4" w:space="0" w:color="auto"/>
              <w:right w:val="dotted" w:sz="4" w:space="0" w:color="auto"/>
            </w:tcBorders>
            <w:hideMark/>
          </w:tcPr>
          <w:p w14:paraId="70850721" w14:textId="77777777" w:rsidR="00077CDF" w:rsidRPr="00224ED6" w:rsidRDefault="00077CDF" w:rsidP="00A85366">
            <w:pPr>
              <w:spacing w:line="254" w:lineRule="auto"/>
              <w:jc w:val="center"/>
              <w:rPr>
                <w:rFonts w:asciiTheme="minorHAnsi" w:hAnsiTheme="minorHAnsi" w:cstheme="minorHAnsi"/>
                <w:b/>
                <w:lang w:eastAsia="en-US"/>
              </w:rPr>
            </w:pPr>
            <w:proofErr w:type="spellStart"/>
            <w:r w:rsidRPr="00224ED6">
              <w:rPr>
                <w:rFonts w:asciiTheme="minorHAnsi" w:hAnsiTheme="minorHAnsi" w:cstheme="minorHAnsi"/>
                <w:b/>
                <w:lang w:eastAsia="en-US"/>
              </w:rPr>
              <w:t>KSo</w:t>
            </w:r>
            <w:proofErr w:type="spellEnd"/>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3A6F609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88911FA" wp14:editId="4D8374F8">
                  <wp:extent cx="285115" cy="285115"/>
                  <wp:effectExtent l="0" t="0" r="635" b="635"/>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5DD883F3"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77E848F4"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11F2B1FF"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Nickil Patel</w:t>
            </w:r>
          </w:p>
        </w:tc>
        <w:tc>
          <w:tcPr>
            <w:tcW w:w="971" w:type="dxa"/>
            <w:tcBorders>
              <w:top w:val="dotted" w:sz="4" w:space="0" w:color="auto"/>
              <w:left w:val="dotted" w:sz="4" w:space="0" w:color="auto"/>
              <w:bottom w:val="dotted" w:sz="4" w:space="0" w:color="auto"/>
              <w:right w:val="dotted" w:sz="4" w:space="0" w:color="auto"/>
            </w:tcBorders>
            <w:hideMark/>
          </w:tcPr>
          <w:p w14:paraId="26A32BF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NP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5CD9D87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472B1D11" wp14:editId="5C07003F">
                  <wp:extent cx="285115" cy="285115"/>
                  <wp:effectExtent l="0" t="0" r="635" b="63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2C5299F0" w14:textId="77777777" w:rsidR="00077CDF" w:rsidRPr="00224ED6" w:rsidRDefault="00077CD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4</w:t>
            </w:r>
            <w:r w:rsidRPr="00224ED6">
              <w:rPr>
                <w:rFonts w:asciiTheme="minorHAnsi" w:hAnsiTheme="minorHAnsi" w:cstheme="minorHAnsi"/>
                <w:b/>
                <w:lang w:eastAsia="en-US"/>
              </w:rPr>
              <w:t xml:space="preserve"> of </w:t>
            </w:r>
            <w:r>
              <w:rPr>
                <w:rFonts w:asciiTheme="minorHAnsi" w:hAnsiTheme="minorHAnsi" w:cstheme="minorHAnsi"/>
                <w:b/>
                <w:lang w:eastAsia="en-US"/>
              </w:rPr>
              <w:t>4</w:t>
            </w:r>
          </w:p>
        </w:tc>
      </w:tr>
      <w:tr w:rsidR="00077CDF" w:rsidRPr="00224ED6" w14:paraId="2E2055F2" w14:textId="77777777" w:rsidTr="00A85366">
        <w:trPr>
          <w:gridAfter w:val="3"/>
          <w:wAfter w:w="5728" w:type="dxa"/>
          <w:trHeight w:val="466"/>
        </w:trPr>
        <w:tc>
          <w:tcPr>
            <w:tcW w:w="3481" w:type="dxa"/>
            <w:tcBorders>
              <w:top w:val="dotted" w:sz="4" w:space="0" w:color="auto"/>
              <w:left w:val="dotted" w:sz="4" w:space="0" w:color="auto"/>
              <w:bottom w:val="dotted" w:sz="4" w:space="0" w:color="auto"/>
              <w:right w:val="dotted" w:sz="4" w:space="0" w:color="auto"/>
            </w:tcBorders>
            <w:shd w:val="clear" w:color="auto" w:fill="D9D9D9"/>
            <w:hideMark/>
          </w:tcPr>
          <w:p w14:paraId="25439E65"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In Attendance</w:t>
            </w:r>
          </w:p>
        </w:tc>
      </w:tr>
      <w:tr w:rsidR="00077CDF" w:rsidRPr="00224ED6" w14:paraId="570724B4"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298DE2CE"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Hitesh Patel (CEO)</w:t>
            </w:r>
          </w:p>
        </w:tc>
        <w:tc>
          <w:tcPr>
            <w:tcW w:w="971" w:type="dxa"/>
            <w:tcBorders>
              <w:top w:val="dotted" w:sz="4" w:space="0" w:color="auto"/>
              <w:left w:val="dotted" w:sz="4" w:space="0" w:color="auto"/>
              <w:bottom w:val="dotted" w:sz="4" w:space="0" w:color="auto"/>
              <w:right w:val="dotted" w:sz="4" w:space="0" w:color="auto"/>
            </w:tcBorders>
            <w:hideMark/>
          </w:tcPr>
          <w:p w14:paraId="4342D40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HP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75CCC63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drawing>
                <wp:inline distT="0" distB="0" distL="0" distR="0" wp14:anchorId="13A16062" wp14:editId="30FB4DDE">
                  <wp:extent cx="285115" cy="285115"/>
                  <wp:effectExtent l="0" t="0" r="635" b="635"/>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tcPr>
          <w:p w14:paraId="4BDC21BD" w14:textId="77777777" w:rsidR="00077CDF" w:rsidRPr="00224ED6" w:rsidRDefault="00077CDF" w:rsidP="00A85366">
            <w:pPr>
              <w:spacing w:line="254" w:lineRule="auto"/>
              <w:jc w:val="center"/>
              <w:rPr>
                <w:rFonts w:asciiTheme="minorHAnsi" w:hAnsiTheme="minorHAnsi" w:cstheme="minorHAnsi"/>
                <w:b/>
                <w:lang w:eastAsia="en-US"/>
              </w:rPr>
            </w:pPr>
          </w:p>
        </w:tc>
      </w:tr>
      <w:tr w:rsidR="00077CDF" w:rsidRPr="00224ED6" w14:paraId="4CE6A67F"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817ED7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Stuart Brown (Minute taker)</w:t>
            </w:r>
          </w:p>
        </w:tc>
        <w:tc>
          <w:tcPr>
            <w:tcW w:w="971" w:type="dxa"/>
            <w:tcBorders>
              <w:top w:val="dotted" w:sz="4" w:space="0" w:color="auto"/>
              <w:left w:val="dotted" w:sz="4" w:space="0" w:color="auto"/>
              <w:bottom w:val="dotted" w:sz="4" w:space="0" w:color="auto"/>
              <w:right w:val="dotted" w:sz="4" w:space="0" w:color="auto"/>
            </w:tcBorders>
            <w:hideMark/>
          </w:tcPr>
          <w:p w14:paraId="58FD295F"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SB</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328FE21"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rPr>
              <w:t>Aa</w:t>
            </w:r>
          </w:p>
        </w:tc>
        <w:tc>
          <w:tcPr>
            <w:tcW w:w="2409" w:type="dxa"/>
            <w:tcBorders>
              <w:top w:val="dotted" w:sz="4" w:space="0" w:color="auto"/>
              <w:left w:val="dotted" w:sz="4" w:space="0" w:color="auto"/>
              <w:bottom w:val="dotted" w:sz="4" w:space="0" w:color="auto"/>
              <w:right w:val="dotted" w:sz="4" w:space="0" w:color="auto"/>
            </w:tcBorders>
          </w:tcPr>
          <w:p w14:paraId="56A9D895" w14:textId="77777777" w:rsidR="00077CDF" w:rsidRPr="00224ED6" w:rsidRDefault="00077CDF" w:rsidP="00A85366">
            <w:pPr>
              <w:spacing w:line="254" w:lineRule="auto"/>
              <w:jc w:val="center"/>
              <w:rPr>
                <w:rFonts w:asciiTheme="minorHAnsi" w:hAnsiTheme="minorHAnsi" w:cstheme="minorHAnsi"/>
                <w:b/>
                <w:lang w:eastAsia="en-US"/>
              </w:rPr>
            </w:pPr>
          </w:p>
        </w:tc>
      </w:tr>
    </w:tbl>
    <w:p w14:paraId="1920F9E7" w14:textId="160BB3A0" w:rsidR="00077CDF" w:rsidRPr="00077CDF" w:rsidRDefault="00077CDF" w:rsidP="00077CDF">
      <w:pPr>
        <w:ind w:left="720" w:hanging="720"/>
        <w:rPr>
          <w:rFonts w:asciiTheme="minorHAnsi" w:hAnsiTheme="minorHAnsi" w:cstheme="minorHAnsi"/>
          <w:b/>
          <w:bCs/>
          <w:caps/>
        </w:rPr>
      </w:pPr>
      <w:r w:rsidRPr="00224ED6">
        <w:rPr>
          <w:rFonts w:asciiTheme="minorHAnsi" w:hAnsiTheme="minorHAnsi" w:cstheme="minorHAnsi"/>
          <w:b/>
          <w:bCs/>
          <w:caps/>
        </w:rPr>
        <w:t>1.</w:t>
      </w:r>
      <w:r w:rsidRPr="00224ED6">
        <w:rPr>
          <w:rFonts w:asciiTheme="minorHAnsi" w:hAnsiTheme="minorHAnsi" w:cstheme="minorHAnsi"/>
          <w:b/>
          <w:bCs/>
          <w:caps/>
        </w:rPr>
        <w:tab/>
      </w:r>
      <w:r>
        <w:rPr>
          <w:rFonts w:asciiTheme="minorHAnsi" w:hAnsiTheme="minorHAnsi" w:cstheme="minorHAnsi"/>
          <w:b/>
          <w:bCs/>
          <w:caps/>
        </w:rPr>
        <w:t>Presentation by GSK (sponsors of refreshments) – on the subject of relvar ellipta inhaler.</w:t>
      </w:r>
    </w:p>
    <w:p w14:paraId="37C7EC20" w14:textId="77777777" w:rsidR="004A6340" w:rsidRDefault="00077CDF" w:rsidP="004A6340">
      <w:pPr>
        <w:spacing w:after="0"/>
        <w:rPr>
          <w:rFonts w:asciiTheme="minorHAnsi" w:hAnsiTheme="minorHAnsi" w:cstheme="minorHAnsi"/>
          <w:b/>
          <w:bCs/>
          <w:caps/>
          <w:u w:val="single"/>
        </w:rPr>
      </w:pPr>
      <w:r w:rsidRPr="00DB4ED0">
        <w:rPr>
          <w:rFonts w:asciiTheme="minorHAnsi" w:hAnsiTheme="minorHAnsi" w:cstheme="minorHAnsi"/>
          <w:b/>
          <w:bCs/>
          <w:caps/>
        </w:rPr>
        <w:t>2.</w:t>
      </w:r>
      <w:r w:rsidRPr="00DB4ED0">
        <w:rPr>
          <w:rFonts w:asciiTheme="minorHAnsi" w:hAnsiTheme="minorHAnsi" w:cstheme="minorHAnsi"/>
          <w:b/>
          <w:bCs/>
          <w:caps/>
        </w:rPr>
        <w:tab/>
      </w:r>
      <w:r w:rsidRPr="00224ED6">
        <w:rPr>
          <w:rFonts w:asciiTheme="minorHAnsi" w:hAnsiTheme="minorHAnsi" w:cstheme="minorHAnsi"/>
          <w:b/>
          <w:bCs/>
          <w:caps/>
          <w:u w:val="single"/>
        </w:rPr>
        <w:t>Declarations and Conflict of Interest:</w:t>
      </w:r>
    </w:p>
    <w:p w14:paraId="5E1E7EED" w14:textId="014E66BC" w:rsidR="00077CDF" w:rsidRPr="004A6340" w:rsidRDefault="00077CDF" w:rsidP="004A6340">
      <w:pPr>
        <w:spacing w:after="0"/>
        <w:ind w:firstLine="720"/>
        <w:rPr>
          <w:rFonts w:asciiTheme="minorHAnsi" w:hAnsiTheme="minorHAnsi" w:cstheme="minorHAnsi"/>
          <w:b/>
          <w:bCs/>
          <w:caps/>
          <w:u w:val="single"/>
        </w:rPr>
      </w:pPr>
      <w:r w:rsidRPr="00224ED6">
        <w:rPr>
          <w:rFonts w:asciiTheme="minorHAnsi" w:hAnsiTheme="minorHAnsi" w:cstheme="minorHAnsi"/>
          <w:bCs/>
        </w:rPr>
        <w:t>There were no DOIs or COIs raised.</w:t>
      </w:r>
    </w:p>
    <w:p w14:paraId="52F83937" w14:textId="77777777" w:rsidR="00077CDF" w:rsidRPr="00224ED6" w:rsidRDefault="00077CDF" w:rsidP="00077CDF">
      <w:pPr>
        <w:ind w:firstLine="720"/>
        <w:rPr>
          <w:rFonts w:asciiTheme="minorHAnsi" w:hAnsiTheme="minorHAnsi" w:cstheme="minorHAnsi"/>
          <w:bCs/>
        </w:rPr>
      </w:pPr>
      <w:r>
        <w:rPr>
          <w:rFonts w:asciiTheme="minorHAnsi" w:hAnsiTheme="minorHAnsi" w:cstheme="minorHAnsi"/>
          <w:bCs/>
        </w:rPr>
        <w:t>HP stated that the documents in the file were currently up to date.</w:t>
      </w:r>
    </w:p>
    <w:p w14:paraId="6806D5C0" w14:textId="77777777" w:rsidR="000774D6" w:rsidRDefault="000774D6" w:rsidP="007A1165">
      <w:pPr>
        <w:spacing w:after="0"/>
        <w:ind w:left="720" w:hanging="862"/>
        <w:rPr>
          <w:rFonts w:asciiTheme="minorHAnsi" w:hAnsiTheme="minorHAnsi" w:cstheme="minorHAnsi"/>
          <w:b/>
          <w:bCs/>
          <w:caps/>
        </w:rPr>
      </w:pPr>
    </w:p>
    <w:p w14:paraId="660CD553" w14:textId="0B7AC2EC" w:rsidR="007A1165" w:rsidRPr="001A67B9" w:rsidRDefault="000774D6" w:rsidP="00077CDF">
      <w:pPr>
        <w:spacing w:after="0"/>
        <w:ind w:left="720" w:hanging="720"/>
        <w:rPr>
          <w:rFonts w:asciiTheme="minorHAnsi" w:hAnsiTheme="minorHAnsi" w:cstheme="minorHAnsi"/>
          <w:b/>
          <w:bCs/>
          <w:caps/>
          <w:u w:val="single"/>
        </w:rPr>
      </w:pPr>
      <w:r w:rsidRPr="000774D6">
        <w:rPr>
          <w:rFonts w:asciiTheme="minorHAnsi" w:hAnsiTheme="minorHAnsi" w:cstheme="minorHAnsi"/>
          <w:b/>
          <w:bCs/>
          <w:caps/>
        </w:rPr>
        <w:t>3.</w:t>
      </w:r>
      <w:r w:rsidRPr="000774D6">
        <w:rPr>
          <w:rFonts w:asciiTheme="minorHAnsi" w:hAnsiTheme="minorHAnsi" w:cstheme="minorHAnsi"/>
          <w:b/>
          <w:bCs/>
          <w:caps/>
        </w:rPr>
        <w:tab/>
      </w:r>
      <w:r w:rsidR="007A1165" w:rsidRPr="001A67B9">
        <w:rPr>
          <w:rFonts w:asciiTheme="minorHAnsi" w:hAnsiTheme="minorHAnsi" w:cstheme="minorHAnsi"/>
          <w:b/>
          <w:bCs/>
          <w:caps/>
          <w:u w:val="double"/>
        </w:rPr>
        <w:t>Approve minutes and follow up Actions from Open section of meeting – 1</w:t>
      </w:r>
      <w:r w:rsidR="00077CDF">
        <w:rPr>
          <w:rFonts w:asciiTheme="minorHAnsi" w:hAnsiTheme="minorHAnsi" w:cstheme="minorHAnsi"/>
          <w:b/>
          <w:bCs/>
          <w:caps/>
          <w:u w:val="double"/>
        </w:rPr>
        <w:t>3</w:t>
      </w:r>
      <w:r w:rsidR="007A1165" w:rsidRPr="001A67B9">
        <w:rPr>
          <w:rFonts w:asciiTheme="minorHAnsi" w:hAnsiTheme="minorHAnsi" w:cstheme="minorHAnsi"/>
          <w:b/>
          <w:bCs/>
          <w:caps/>
          <w:u w:val="double"/>
          <w:vertAlign w:val="superscript"/>
        </w:rPr>
        <w:t>th</w:t>
      </w:r>
      <w:r w:rsidR="007A1165" w:rsidRPr="001A67B9">
        <w:rPr>
          <w:rFonts w:asciiTheme="minorHAnsi" w:hAnsiTheme="minorHAnsi" w:cstheme="minorHAnsi"/>
          <w:b/>
          <w:bCs/>
          <w:caps/>
          <w:u w:val="double"/>
        </w:rPr>
        <w:t xml:space="preserve"> </w:t>
      </w:r>
      <w:r w:rsidR="00077CDF">
        <w:rPr>
          <w:rFonts w:asciiTheme="minorHAnsi" w:hAnsiTheme="minorHAnsi" w:cstheme="minorHAnsi"/>
          <w:b/>
          <w:bCs/>
          <w:caps/>
          <w:u w:val="double"/>
        </w:rPr>
        <w:t>september</w:t>
      </w:r>
      <w:r w:rsidR="007A1165" w:rsidRPr="001A67B9">
        <w:rPr>
          <w:rFonts w:asciiTheme="minorHAnsi" w:hAnsiTheme="minorHAnsi" w:cstheme="minorHAnsi"/>
          <w:b/>
          <w:bCs/>
          <w:caps/>
          <w:u w:val="double"/>
        </w:rPr>
        <w:t xml:space="preserve"> 2018 </w:t>
      </w:r>
    </w:p>
    <w:p w14:paraId="6C76AB15" w14:textId="04EEF9D5" w:rsidR="000462B5" w:rsidRDefault="007A1165" w:rsidP="007A1165">
      <w:pPr>
        <w:spacing w:after="0"/>
        <w:ind w:firstLine="720"/>
        <w:rPr>
          <w:rFonts w:asciiTheme="minorHAnsi" w:hAnsiTheme="minorHAnsi" w:cstheme="minorHAnsi"/>
          <w:b/>
          <w:caps/>
          <w:u w:val="single"/>
        </w:rPr>
      </w:pPr>
      <w:r w:rsidRPr="001A67B9">
        <w:rPr>
          <w:rFonts w:asciiTheme="minorHAnsi" w:hAnsiTheme="minorHAnsi" w:cstheme="minorHAnsi"/>
          <w:b/>
          <w:caps/>
          <w:u w:val="single"/>
        </w:rPr>
        <w:t>ACCURACY</w:t>
      </w:r>
    </w:p>
    <w:p w14:paraId="761B27FD" w14:textId="4D38B7EF" w:rsidR="00077CDF" w:rsidRPr="007A1165" w:rsidRDefault="00D90DB1" w:rsidP="00D90DB1">
      <w:pPr>
        <w:spacing w:after="0"/>
        <w:ind w:left="720"/>
        <w:rPr>
          <w:rFonts w:asciiTheme="minorHAnsi" w:hAnsiTheme="minorHAnsi" w:cstheme="minorHAnsi"/>
        </w:rPr>
      </w:pPr>
      <w:r>
        <w:rPr>
          <w:rFonts w:asciiTheme="minorHAnsi" w:hAnsiTheme="minorHAnsi" w:cstheme="minorHAnsi"/>
        </w:rPr>
        <w:t>SE picked up on one matter, covered in the “CLOSED” section, otherwise the minutes were deemed an accurate record.</w:t>
      </w:r>
    </w:p>
    <w:bookmarkEnd w:id="0"/>
    <w:p w14:paraId="2212871C" w14:textId="514036AF" w:rsidR="006E153D" w:rsidRPr="00456CED" w:rsidRDefault="006E153D" w:rsidP="00785447">
      <w:pPr>
        <w:spacing w:after="0"/>
        <w:ind w:left="720"/>
        <w:rPr>
          <w:rFonts w:asciiTheme="minorHAnsi" w:hAnsiTheme="minorHAnsi" w:cstheme="minorHAnsi"/>
          <w:b/>
          <w:u w:val="single"/>
        </w:rPr>
      </w:pPr>
      <w:r w:rsidRPr="00456CED">
        <w:rPr>
          <w:rFonts w:asciiTheme="minorHAnsi" w:hAnsiTheme="minorHAnsi" w:cstheme="minorHAnsi"/>
          <w:b/>
          <w:u w:val="single"/>
        </w:rPr>
        <w:t>ACTIONS</w:t>
      </w:r>
      <w:r w:rsidR="00456CED" w:rsidRPr="00456CED">
        <w:rPr>
          <w:rFonts w:asciiTheme="minorHAnsi" w:hAnsiTheme="minorHAnsi" w:cstheme="minorHAnsi"/>
          <w:b/>
          <w:u w:val="single"/>
        </w:rPr>
        <w:t xml:space="preserve"> </w:t>
      </w:r>
      <w:r w:rsidR="00456CED" w:rsidRPr="00456CED">
        <w:rPr>
          <w:rFonts w:asciiTheme="minorHAnsi" w:hAnsiTheme="minorHAnsi" w:cstheme="minorHAnsi"/>
          <w:b/>
          <w:caps/>
          <w:u w:val="single"/>
        </w:rPr>
        <w:t>from last meeting</w:t>
      </w:r>
    </w:p>
    <w:p w14:paraId="1A083984" w14:textId="73E75030" w:rsidR="00D90DB1" w:rsidRDefault="00D90DB1" w:rsidP="00785447">
      <w:pPr>
        <w:spacing w:after="0"/>
        <w:ind w:left="720"/>
        <w:rPr>
          <w:rFonts w:asciiTheme="minorHAnsi" w:hAnsiTheme="minorHAnsi" w:cstheme="minorHAnsi"/>
          <w:b/>
          <w:u w:val="single"/>
        </w:rPr>
      </w:pPr>
      <w:r w:rsidRPr="00D90DB1">
        <w:rPr>
          <w:rFonts w:asciiTheme="minorHAnsi" w:hAnsiTheme="minorHAnsi" w:cstheme="minorHAnsi"/>
          <w:b/>
          <w:u w:val="single"/>
        </w:rPr>
        <w:t>Flu vaccinations</w:t>
      </w:r>
    </w:p>
    <w:p w14:paraId="630B14D1" w14:textId="2145FBB0" w:rsidR="00D90DB1" w:rsidRPr="00D90DB1" w:rsidRDefault="00D90DB1" w:rsidP="00D90DB1">
      <w:pPr>
        <w:spacing w:after="0"/>
        <w:ind w:left="720"/>
        <w:rPr>
          <w:rFonts w:asciiTheme="minorHAnsi" w:hAnsiTheme="minorHAnsi" w:cstheme="minorHAnsi"/>
          <w:u w:val="single"/>
        </w:rPr>
      </w:pPr>
      <w:r w:rsidRPr="00D90DB1">
        <w:rPr>
          <w:rFonts w:asciiTheme="minorHAnsi" w:hAnsiTheme="minorHAnsi" w:cstheme="minorHAnsi"/>
          <w:u w:val="single"/>
        </w:rPr>
        <w:t xml:space="preserve">Previous Action - HP </w:t>
      </w:r>
      <w:r w:rsidRPr="00D90DB1">
        <w:rPr>
          <w:rFonts w:asciiTheme="minorHAnsi" w:hAnsiTheme="minorHAnsi" w:cstheme="minorHAnsi"/>
          <w:bCs/>
          <w:u w:val="single"/>
        </w:rPr>
        <w:t>to make sure that this flu vaccination MOU document has been included into the CCG Prescribing Matters newsletter</w:t>
      </w:r>
    </w:p>
    <w:p w14:paraId="0BFC2459" w14:textId="73297205" w:rsidR="00D90DB1" w:rsidRDefault="00D90DB1" w:rsidP="00785447">
      <w:pPr>
        <w:spacing w:after="0"/>
        <w:ind w:left="720"/>
        <w:rPr>
          <w:rFonts w:asciiTheme="minorHAnsi" w:hAnsiTheme="minorHAnsi" w:cstheme="minorHAnsi"/>
        </w:rPr>
      </w:pPr>
      <w:r w:rsidRPr="00D90DB1">
        <w:rPr>
          <w:rFonts w:asciiTheme="minorHAnsi" w:hAnsiTheme="minorHAnsi" w:cstheme="minorHAnsi"/>
        </w:rPr>
        <w:t xml:space="preserve">HP stated that the CCG had not included this MOU document in the CCG prescribing matters newsletter, because they stated that there </w:t>
      </w:r>
      <w:r>
        <w:rPr>
          <w:rFonts w:asciiTheme="minorHAnsi" w:hAnsiTheme="minorHAnsi" w:cstheme="minorHAnsi"/>
        </w:rPr>
        <w:t xml:space="preserve">had been no instances of </w:t>
      </w:r>
      <w:r w:rsidR="00EF61BC">
        <w:rPr>
          <w:rFonts w:asciiTheme="minorHAnsi" w:hAnsiTheme="minorHAnsi" w:cstheme="minorHAnsi"/>
        </w:rPr>
        <w:t>CPs and GPs fighting over Flu vaccinations.</w:t>
      </w:r>
    </w:p>
    <w:p w14:paraId="5FBAABE1" w14:textId="71CC295A" w:rsidR="00EF61BC" w:rsidRDefault="00EF61BC" w:rsidP="00785447">
      <w:pPr>
        <w:spacing w:after="0"/>
        <w:ind w:left="720"/>
        <w:rPr>
          <w:rFonts w:asciiTheme="minorHAnsi" w:hAnsiTheme="minorHAnsi" w:cstheme="minorHAnsi"/>
        </w:rPr>
      </w:pPr>
      <w:r>
        <w:rPr>
          <w:rFonts w:asciiTheme="minorHAnsi" w:hAnsiTheme="minorHAnsi" w:cstheme="minorHAnsi"/>
        </w:rPr>
        <w:t>SE stated that there had been lots of instances of GP surgeries vaccinating with the wrong vaccines– but this had been a National matter which had been addressed.</w:t>
      </w:r>
    </w:p>
    <w:p w14:paraId="405B4A5F" w14:textId="0F525D78" w:rsidR="00EF61BC" w:rsidRDefault="00EF61BC" w:rsidP="00785447">
      <w:pPr>
        <w:spacing w:after="0"/>
        <w:ind w:left="720"/>
        <w:rPr>
          <w:rFonts w:asciiTheme="minorHAnsi" w:hAnsiTheme="minorHAnsi" w:cstheme="minorHAnsi"/>
        </w:rPr>
      </w:pPr>
      <w:r>
        <w:rPr>
          <w:rFonts w:asciiTheme="minorHAnsi" w:hAnsiTheme="minorHAnsi" w:cstheme="minorHAnsi"/>
        </w:rPr>
        <w:t xml:space="preserve">DF stated that her stores currently have lots of </w:t>
      </w:r>
      <w:proofErr w:type="spellStart"/>
      <w:r>
        <w:rPr>
          <w:rFonts w:asciiTheme="minorHAnsi" w:hAnsiTheme="minorHAnsi" w:cstheme="minorHAnsi"/>
        </w:rPr>
        <w:t>Fluad</w:t>
      </w:r>
      <w:proofErr w:type="spellEnd"/>
      <w:r>
        <w:rPr>
          <w:rFonts w:asciiTheme="minorHAnsi" w:hAnsiTheme="minorHAnsi" w:cstheme="minorHAnsi"/>
        </w:rPr>
        <w:t xml:space="preserve"> stocks.</w:t>
      </w:r>
    </w:p>
    <w:p w14:paraId="60F05731" w14:textId="385A2F8F" w:rsidR="00EF61BC" w:rsidRDefault="00EF61BC" w:rsidP="00EF61BC">
      <w:pPr>
        <w:spacing w:after="0"/>
        <w:ind w:left="720"/>
        <w:rPr>
          <w:rFonts w:asciiTheme="minorHAnsi" w:hAnsiTheme="minorHAnsi" w:cstheme="minorHAnsi"/>
        </w:rPr>
      </w:pPr>
      <w:r>
        <w:rPr>
          <w:rFonts w:asciiTheme="minorHAnsi" w:hAnsiTheme="minorHAnsi" w:cstheme="minorHAnsi"/>
        </w:rPr>
        <w:t>HP stated that patients should be signposted to these Boots branches – HP stated that this information would be passed to the CCG.</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376"/>
        <w:gridCol w:w="1403"/>
        <w:gridCol w:w="1218"/>
      </w:tblGrid>
      <w:tr w:rsidR="00861719" w:rsidRPr="001A67B9" w14:paraId="50485EDA" w14:textId="77777777" w:rsidTr="00A85366">
        <w:tc>
          <w:tcPr>
            <w:tcW w:w="1089" w:type="dxa"/>
          </w:tcPr>
          <w:p w14:paraId="18816A74" w14:textId="77777777" w:rsidR="00861719" w:rsidRPr="001A67B9" w:rsidRDefault="00861719" w:rsidP="00A85366">
            <w:pPr>
              <w:spacing w:after="0"/>
              <w:rPr>
                <w:rFonts w:asciiTheme="minorHAnsi" w:hAnsiTheme="minorHAnsi" w:cstheme="minorHAnsi"/>
                <w:b/>
                <w:bCs/>
              </w:rPr>
            </w:pPr>
            <w:r w:rsidRPr="001A67B9">
              <w:rPr>
                <w:rFonts w:asciiTheme="minorHAnsi" w:hAnsiTheme="minorHAnsi" w:cstheme="minorHAnsi"/>
                <w:b/>
                <w:bCs/>
              </w:rPr>
              <w:t>Action no.</w:t>
            </w:r>
          </w:p>
        </w:tc>
        <w:tc>
          <w:tcPr>
            <w:tcW w:w="4440" w:type="dxa"/>
          </w:tcPr>
          <w:p w14:paraId="37DD9958" w14:textId="77777777" w:rsidR="00861719" w:rsidRPr="001A67B9" w:rsidRDefault="00861719" w:rsidP="00A85366">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14:paraId="4B508577" w14:textId="77777777" w:rsidR="00861719" w:rsidRPr="001A67B9" w:rsidRDefault="00861719" w:rsidP="00A85366">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14:paraId="6B1CF0A2" w14:textId="77777777" w:rsidR="00861719" w:rsidRPr="001A67B9" w:rsidRDefault="00861719" w:rsidP="00A85366">
            <w:pPr>
              <w:spacing w:after="0"/>
              <w:rPr>
                <w:rFonts w:asciiTheme="minorHAnsi" w:hAnsiTheme="minorHAnsi" w:cstheme="minorHAnsi"/>
                <w:b/>
                <w:bCs/>
              </w:rPr>
            </w:pPr>
            <w:r w:rsidRPr="001A67B9">
              <w:rPr>
                <w:rFonts w:asciiTheme="minorHAnsi" w:hAnsiTheme="minorHAnsi" w:cstheme="minorHAnsi"/>
                <w:b/>
                <w:bCs/>
              </w:rPr>
              <w:t>Completed</w:t>
            </w:r>
          </w:p>
        </w:tc>
      </w:tr>
      <w:tr w:rsidR="00861719" w:rsidRPr="001A67B9" w14:paraId="085E0A30" w14:textId="77777777" w:rsidTr="00A85366">
        <w:tc>
          <w:tcPr>
            <w:tcW w:w="1089" w:type="dxa"/>
          </w:tcPr>
          <w:p w14:paraId="036BAF89" w14:textId="481DA31A" w:rsidR="00861719" w:rsidRPr="001A67B9" w:rsidRDefault="005B1B19" w:rsidP="00A85366">
            <w:pPr>
              <w:spacing w:after="0"/>
              <w:rPr>
                <w:rFonts w:asciiTheme="minorHAnsi" w:hAnsiTheme="minorHAnsi" w:cstheme="minorHAnsi"/>
                <w:b/>
                <w:bCs/>
              </w:rPr>
            </w:pPr>
            <w:r>
              <w:rPr>
                <w:rFonts w:asciiTheme="minorHAnsi" w:hAnsiTheme="minorHAnsi" w:cstheme="minorHAnsi"/>
                <w:b/>
                <w:bCs/>
              </w:rPr>
              <w:t>1</w:t>
            </w:r>
          </w:p>
        </w:tc>
        <w:tc>
          <w:tcPr>
            <w:tcW w:w="4440" w:type="dxa"/>
          </w:tcPr>
          <w:p w14:paraId="5539C22E" w14:textId="2AF506AD" w:rsidR="00861719" w:rsidRPr="00D7718A" w:rsidRDefault="00EF61BC" w:rsidP="00A85366">
            <w:pPr>
              <w:spacing w:after="0"/>
              <w:rPr>
                <w:rFonts w:asciiTheme="minorHAnsi" w:hAnsiTheme="minorHAnsi" w:cstheme="minorHAnsi"/>
                <w:b/>
                <w:bCs/>
              </w:rPr>
            </w:pPr>
            <w:r>
              <w:rPr>
                <w:rFonts w:asciiTheme="minorHAnsi" w:hAnsiTheme="minorHAnsi" w:cstheme="minorHAnsi"/>
                <w:b/>
                <w:bCs/>
              </w:rPr>
              <w:t>For all LPC members to communicate to HP details of their vaccine stock levels – for signposting purposes.</w:t>
            </w:r>
          </w:p>
        </w:tc>
        <w:tc>
          <w:tcPr>
            <w:tcW w:w="1417" w:type="dxa"/>
          </w:tcPr>
          <w:p w14:paraId="23DB4D62" w14:textId="258F9031" w:rsidR="00861719" w:rsidRPr="001A67B9" w:rsidRDefault="00EF61BC" w:rsidP="00A85366">
            <w:pPr>
              <w:spacing w:after="0"/>
              <w:rPr>
                <w:rFonts w:asciiTheme="minorHAnsi" w:hAnsiTheme="minorHAnsi" w:cstheme="minorHAnsi"/>
                <w:b/>
                <w:bCs/>
              </w:rPr>
            </w:pPr>
            <w:r>
              <w:rPr>
                <w:rFonts w:asciiTheme="minorHAnsi" w:hAnsiTheme="minorHAnsi" w:cstheme="minorHAnsi"/>
                <w:b/>
                <w:bCs/>
              </w:rPr>
              <w:t>All</w:t>
            </w:r>
          </w:p>
        </w:tc>
        <w:tc>
          <w:tcPr>
            <w:tcW w:w="1134" w:type="dxa"/>
          </w:tcPr>
          <w:p w14:paraId="2F3466F1" w14:textId="77777777" w:rsidR="00861719" w:rsidRPr="001A67B9" w:rsidRDefault="00861719" w:rsidP="00A85366">
            <w:pPr>
              <w:spacing w:after="0"/>
              <w:rPr>
                <w:rFonts w:asciiTheme="minorHAnsi" w:hAnsiTheme="minorHAnsi" w:cstheme="minorHAnsi"/>
                <w:b/>
                <w:bCs/>
              </w:rPr>
            </w:pPr>
          </w:p>
        </w:tc>
      </w:tr>
      <w:tr w:rsidR="00EF61BC" w:rsidRPr="001A67B9" w14:paraId="732602A8" w14:textId="77777777" w:rsidTr="00A85366">
        <w:tc>
          <w:tcPr>
            <w:tcW w:w="1089" w:type="dxa"/>
          </w:tcPr>
          <w:p w14:paraId="201384AA" w14:textId="1440CAC4" w:rsidR="00EF61BC" w:rsidRDefault="00EF61BC" w:rsidP="00A85366">
            <w:pPr>
              <w:spacing w:after="0"/>
              <w:rPr>
                <w:rFonts w:asciiTheme="minorHAnsi" w:hAnsiTheme="minorHAnsi" w:cstheme="minorHAnsi"/>
                <w:b/>
                <w:bCs/>
              </w:rPr>
            </w:pPr>
            <w:r>
              <w:rPr>
                <w:rFonts w:asciiTheme="minorHAnsi" w:hAnsiTheme="minorHAnsi" w:cstheme="minorHAnsi"/>
                <w:b/>
                <w:bCs/>
              </w:rPr>
              <w:t>2</w:t>
            </w:r>
          </w:p>
        </w:tc>
        <w:tc>
          <w:tcPr>
            <w:tcW w:w="4440" w:type="dxa"/>
          </w:tcPr>
          <w:p w14:paraId="27D53936" w14:textId="7FCED3DA" w:rsidR="00EF61BC" w:rsidRDefault="00EF61BC" w:rsidP="00A85366">
            <w:pPr>
              <w:spacing w:after="0"/>
              <w:rPr>
                <w:rFonts w:asciiTheme="minorHAnsi" w:hAnsiTheme="minorHAnsi" w:cstheme="minorHAnsi"/>
                <w:b/>
                <w:bCs/>
              </w:rPr>
            </w:pPr>
            <w:r>
              <w:rPr>
                <w:rFonts w:asciiTheme="minorHAnsi" w:hAnsiTheme="minorHAnsi" w:cstheme="minorHAnsi"/>
                <w:b/>
                <w:bCs/>
              </w:rPr>
              <w:t>To send a survey out to C&amp;H contractors to ask them for details of their vaccine stock levels.</w:t>
            </w:r>
          </w:p>
        </w:tc>
        <w:tc>
          <w:tcPr>
            <w:tcW w:w="1417" w:type="dxa"/>
          </w:tcPr>
          <w:p w14:paraId="3A00A316" w14:textId="28C31867" w:rsidR="00EF61BC" w:rsidRDefault="00EF61BC" w:rsidP="00A85366">
            <w:pPr>
              <w:spacing w:after="0"/>
              <w:rPr>
                <w:rFonts w:asciiTheme="minorHAnsi" w:hAnsiTheme="minorHAnsi" w:cstheme="minorHAnsi"/>
                <w:b/>
                <w:bCs/>
              </w:rPr>
            </w:pPr>
            <w:r>
              <w:rPr>
                <w:rFonts w:asciiTheme="minorHAnsi" w:hAnsiTheme="minorHAnsi" w:cstheme="minorHAnsi"/>
                <w:b/>
                <w:bCs/>
              </w:rPr>
              <w:t>HP</w:t>
            </w:r>
          </w:p>
        </w:tc>
        <w:tc>
          <w:tcPr>
            <w:tcW w:w="1134" w:type="dxa"/>
          </w:tcPr>
          <w:p w14:paraId="457D4DFF" w14:textId="77777777" w:rsidR="00EF61BC" w:rsidRPr="001A67B9" w:rsidRDefault="00EF61BC" w:rsidP="00A85366">
            <w:pPr>
              <w:spacing w:after="0"/>
              <w:rPr>
                <w:rFonts w:asciiTheme="minorHAnsi" w:hAnsiTheme="minorHAnsi" w:cstheme="minorHAnsi"/>
                <w:b/>
                <w:bCs/>
              </w:rPr>
            </w:pPr>
          </w:p>
        </w:tc>
      </w:tr>
    </w:tbl>
    <w:p w14:paraId="19D77F5E" w14:textId="4B50A943" w:rsidR="006563A1" w:rsidRDefault="002A16AE" w:rsidP="00FD21BF">
      <w:pPr>
        <w:spacing w:after="0"/>
        <w:ind w:firstLine="720"/>
        <w:rPr>
          <w:rFonts w:asciiTheme="minorHAnsi" w:hAnsiTheme="minorHAnsi" w:cstheme="minorHAnsi"/>
          <w:b/>
          <w:caps/>
          <w:u w:val="single"/>
        </w:rPr>
      </w:pPr>
      <w:r w:rsidRPr="001A67B9">
        <w:rPr>
          <w:rFonts w:asciiTheme="minorHAnsi" w:hAnsiTheme="minorHAnsi" w:cstheme="minorHAnsi"/>
          <w:b/>
          <w:caps/>
          <w:u w:val="single"/>
        </w:rPr>
        <w:t>JSNA</w:t>
      </w:r>
    </w:p>
    <w:p w14:paraId="707A4129" w14:textId="5F84795C" w:rsidR="008C5334" w:rsidRPr="00EF61BC" w:rsidRDefault="008C5334" w:rsidP="008C5334">
      <w:pPr>
        <w:spacing w:after="0"/>
        <w:ind w:left="720"/>
        <w:rPr>
          <w:rFonts w:asciiTheme="minorHAnsi" w:hAnsiTheme="minorHAnsi" w:cstheme="minorHAnsi"/>
          <w:bCs/>
          <w:u w:val="single"/>
        </w:rPr>
      </w:pPr>
      <w:r w:rsidRPr="00EF61BC">
        <w:rPr>
          <w:rFonts w:asciiTheme="minorHAnsi" w:hAnsiTheme="minorHAnsi" w:cstheme="minorHAnsi"/>
          <w:u w:val="single"/>
        </w:rPr>
        <w:t xml:space="preserve">Previous Action – </w:t>
      </w:r>
      <w:r w:rsidR="00EF61BC" w:rsidRPr="00EF61BC">
        <w:rPr>
          <w:rFonts w:asciiTheme="minorHAnsi" w:hAnsiTheme="minorHAnsi" w:cstheme="minorHAnsi"/>
          <w:u w:val="single"/>
        </w:rPr>
        <w:t xml:space="preserve">All members </w:t>
      </w:r>
      <w:r w:rsidR="00EF61BC" w:rsidRPr="00EF61BC">
        <w:rPr>
          <w:rFonts w:asciiTheme="minorHAnsi" w:hAnsiTheme="minorHAnsi" w:cstheme="minorHAnsi"/>
          <w:bCs/>
          <w:u w:val="single"/>
        </w:rPr>
        <w:t xml:space="preserve">to look at their allocated sections of the 2018 Health and the Environment” portion of the JSNA </w:t>
      </w:r>
    </w:p>
    <w:p w14:paraId="26C8F655" w14:textId="395F95E3" w:rsidR="00851B22" w:rsidRDefault="00EF61BC" w:rsidP="00BA0C48">
      <w:pPr>
        <w:spacing w:after="0"/>
        <w:ind w:left="720"/>
        <w:rPr>
          <w:rFonts w:asciiTheme="minorHAnsi" w:hAnsiTheme="minorHAnsi" w:cstheme="minorHAnsi"/>
          <w:bCs/>
        </w:rPr>
      </w:pPr>
      <w:r>
        <w:rPr>
          <w:rFonts w:asciiTheme="minorHAnsi" w:hAnsiTheme="minorHAnsi" w:cstheme="minorHAnsi"/>
          <w:bCs/>
        </w:rPr>
        <w:t>NP stated that no members had carried out this work, apart from SE.</w:t>
      </w:r>
    </w:p>
    <w:p w14:paraId="2305EEBF" w14:textId="20B436CD" w:rsidR="00EF61BC" w:rsidRDefault="00EF61BC" w:rsidP="00BA0C48">
      <w:pPr>
        <w:spacing w:after="0"/>
        <w:ind w:left="720"/>
        <w:rPr>
          <w:rFonts w:asciiTheme="minorHAnsi" w:hAnsiTheme="minorHAnsi" w:cstheme="minorHAnsi"/>
          <w:bCs/>
        </w:rPr>
      </w:pPr>
      <w:r>
        <w:rPr>
          <w:rFonts w:asciiTheme="minorHAnsi" w:hAnsiTheme="minorHAnsi" w:cstheme="minorHAnsi"/>
          <w:bCs/>
        </w:rPr>
        <w:t xml:space="preserve">NP reiterated that </w:t>
      </w:r>
      <w:r w:rsidR="009D3C7B">
        <w:rPr>
          <w:rFonts w:asciiTheme="minorHAnsi" w:hAnsiTheme="minorHAnsi" w:cstheme="minorHAnsi"/>
          <w:bCs/>
        </w:rPr>
        <w:t>this work was very important. NP asked SE how he had found the work he had done.</w:t>
      </w:r>
    </w:p>
    <w:p w14:paraId="3CA710D8" w14:textId="5F897484" w:rsidR="009D3C7B" w:rsidRDefault="009D3C7B" w:rsidP="00BA0C48">
      <w:pPr>
        <w:spacing w:after="0"/>
        <w:ind w:left="720"/>
        <w:rPr>
          <w:rFonts w:asciiTheme="minorHAnsi" w:hAnsiTheme="minorHAnsi" w:cstheme="minorHAnsi"/>
          <w:bCs/>
        </w:rPr>
      </w:pPr>
      <w:r>
        <w:rPr>
          <w:rFonts w:asciiTheme="minorHAnsi" w:hAnsiTheme="minorHAnsi" w:cstheme="minorHAnsi"/>
          <w:bCs/>
        </w:rPr>
        <w:t>SE stated that he had been looking at the “diet” section and he had wondered whether the document should have been split up for individual members to research – his urge had been to read the whole document to link diet with other health matters.</w:t>
      </w:r>
    </w:p>
    <w:p w14:paraId="34DABA78" w14:textId="78F5B325" w:rsidR="009D3C7B" w:rsidRPr="002326EF" w:rsidRDefault="009D3C7B" w:rsidP="009D3C7B">
      <w:pPr>
        <w:spacing w:after="0"/>
        <w:ind w:left="720"/>
        <w:rPr>
          <w:rFonts w:asciiTheme="minorHAnsi" w:hAnsiTheme="minorHAnsi" w:cstheme="minorHAnsi"/>
          <w:bCs/>
        </w:rPr>
      </w:pPr>
      <w:r>
        <w:rPr>
          <w:rFonts w:asciiTheme="minorHAnsi" w:hAnsiTheme="minorHAnsi" w:cstheme="minorHAnsi"/>
          <w:bCs/>
        </w:rPr>
        <w:t>SE suggested that perhaps three LPC members should sit down and go through the whole document to come up with ideas about developing new services. SE cautioned that this work would take a whole day though.</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367"/>
        <w:gridCol w:w="1409"/>
        <w:gridCol w:w="1218"/>
      </w:tblGrid>
      <w:tr w:rsidR="00851B22" w:rsidRPr="001A67B9" w14:paraId="0949820B" w14:textId="77777777" w:rsidTr="00A85366">
        <w:tc>
          <w:tcPr>
            <w:tcW w:w="1089" w:type="dxa"/>
          </w:tcPr>
          <w:p w14:paraId="27CE597F"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Action no.</w:t>
            </w:r>
          </w:p>
        </w:tc>
        <w:tc>
          <w:tcPr>
            <w:tcW w:w="4440" w:type="dxa"/>
          </w:tcPr>
          <w:p w14:paraId="324C1ABB"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14:paraId="2CAA3740"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14:paraId="19165863"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Completed</w:t>
            </w:r>
          </w:p>
        </w:tc>
      </w:tr>
      <w:tr w:rsidR="00851B22" w:rsidRPr="001A67B9" w14:paraId="6077DDDE" w14:textId="77777777" w:rsidTr="00A85366">
        <w:tc>
          <w:tcPr>
            <w:tcW w:w="1089" w:type="dxa"/>
          </w:tcPr>
          <w:p w14:paraId="3EB727FC" w14:textId="461932F1" w:rsidR="00851B22" w:rsidRDefault="004A6340" w:rsidP="00A85366">
            <w:pPr>
              <w:spacing w:after="0"/>
              <w:rPr>
                <w:rFonts w:asciiTheme="minorHAnsi" w:hAnsiTheme="minorHAnsi" w:cstheme="minorHAnsi"/>
                <w:b/>
                <w:bCs/>
              </w:rPr>
            </w:pPr>
            <w:r>
              <w:rPr>
                <w:rFonts w:asciiTheme="minorHAnsi" w:hAnsiTheme="minorHAnsi" w:cstheme="minorHAnsi"/>
                <w:b/>
                <w:bCs/>
              </w:rPr>
              <w:t>3</w:t>
            </w:r>
          </w:p>
          <w:p w14:paraId="640E9CB0" w14:textId="06773332" w:rsidR="009D3C7B" w:rsidRPr="001A67B9" w:rsidRDefault="009D3C7B" w:rsidP="00A85366">
            <w:pPr>
              <w:spacing w:after="0"/>
              <w:rPr>
                <w:rFonts w:asciiTheme="minorHAnsi" w:hAnsiTheme="minorHAnsi" w:cstheme="minorHAnsi"/>
                <w:b/>
                <w:bCs/>
              </w:rPr>
            </w:pPr>
            <w:r>
              <w:rPr>
                <w:rFonts w:asciiTheme="minorHAnsi" w:hAnsiTheme="minorHAnsi" w:cstheme="minorHAnsi"/>
                <w:b/>
                <w:bCs/>
              </w:rPr>
              <w:t>Previous</w:t>
            </w:r>
          </w:p>
        </w:tc>
        <w:tc>
          <w:tcPr>
            <w:tcW w:w="4440" w:type="dxa"/>
          </w:tcPr>
          <w:p w14:paraId="1F9DEAB9" w14:textId="300CDFE2" w:rsidR="00851B22" w:rsidRPr="009D3C7B" w:rsidRDefault="009D3C7B" w:rsidP="00A85366">
            <w:pPr>
              <w:spacing w:after="0"/>
              <w:rPr>
                <w:rFonts w:asciiTheme="minorHAnsi" w:hAnsiTheme="minorHAnsi" w:cstheme="minorHAnsi"/>
                <w:b/>
                <w:bCs/>
              </w:rPr>
            </w:pPr>
            <w:r w:rsidRPr="009D3C7B">
              <w:rPr>
                <w:rFonts w:asciiTheme="minorHAnsi" w:hAnsiTheme="minorHAnsi" w:cstheme="minorHAnsi"/>
                <w:b/>
                <w:bCs/>
              </w:rPr>
              <w:t xml:space="preserve">All members to look at their allocated sections of the </w:t>
            </w:r>
            <w:r>
              <w:rPr>
                <w:rFonts w:asciiTheme="minorHAnsi" w:hAnsiTheme="minorHAnsi" w:cstheme="minorHAnsi"/>
                <w:b/>
                <w:bCs/>
              </w:rPr>
              <w:t>“</w:t>
            </w:r>
            <w:r w:rsidRPr="009D3C7B">
              <w:rPr>
                <w:rFonts w:asciiTheme="minorHAnsi" w:hAnsiTheme="minorHAnsi" w:cstheme="minorHAnsi"/>
                <w:b/>
                <w:bCs/>
              </w:rPr>
              <w:t>2018 Health and the Environment” portion of the JSNA</w:t>
            </w:r>
            <w:r>
              <w:rPr>
                <w:rFonts w:asciiTheme="minorHAnsi" w:hAnsiTheme="minorHAnsi" w:cstheme="minorHAnsi"/>
                <w:b/>
                <w:bCs/>
              </w:rPr>
              <w:t>.</w:t>
            </w:r>
          </w:p>
        </w:tc>
        <w:tc>
          <w:tcPr>
            <w:tcW w:w="1417" w:type="dxa"/>
          </w:tcPr>
          <w:p w14:paraId="08428C6F" w14:textId="0421C085" w:rsidR="00851B22" w:rsidRPr="001A67B9" w:rsidRDefault="00851B22" w:rsidP="00A85366">
            <w:pPr>
              <w:spacing w:after="0"/>
              <w:rPr>
                <w:rFonts w:asciiTheme="minorHAnsi" w:hAnsiTheme="minorHAnsi" w:cstheme="minorHAnsi"/>
                <w:b/>
                <w:bCs/>
              </w:rPr>
            </w:pPr>
            <w:r>
              <w:rPr>
                <w:rFonts w:asciiTheme="minorHAnsi" w:hAnsiTheme="minorHAnsi" w:cstheme="minorHAnsi"/>
                <w:b/>
                <w:bCs/>
              </w:rPr>
              <w:t>All members</w:t>
            </w:r>
          </w:p>
        </w:tc>
        <w:tc>
          <w:tcPr>
            <w:tcW w:w="1134" w:type="dxa"/>
          </w:tcPr>
          <w:p w14:paraId="7C122DE6" w14:textId="77777777" w:rsidR="00851B22" w:rsidRPr="001A67B9" w:rsidRDefault="00851B22" w:rsidP="00A85366">
            <w:pPr>
              <w:spacing w:after="0"/>
              <w:rPr>
                <w:rFonts w:asciiTheme="minorHAnsi" w:hAnsiTheme="minorHAnsi" w:cstheme="minorHAnsi"/>
                <w:b/>
                <w:bCs/>
              </w:rPr>
            </w:pPr>
          </w:p>
        </w:tc>
      </w:tr>
    </w:tbl>
    <w:p w14:paraId="1BFC3C9F" w14:textId="0DD0DC6A" w:rsidR="009D3C7B" w:rsidRDefault="009D3C7B" w:rsidP="002C5989">
      <w:pPr>
        <w:spacing w:after="0"/>
        <w:ind w:firstLine="720"/>
        <w:rPr>
          <w:rFonts w:asciiTheme="minorHAnsi" w:hAnsiTheme="minorHAnsi" w:cstheme="minorHAnsi"/>
          <w:b/>
          <w:u w:val="single"/>
        </w:rPr>
      </w:pPr>
    </w:p>
    <w:p w14:paraId="20A49518" w14:textId="64F8713D" w:rsidR="004A6340" w:rsidRDefault="004A6340" w:rsidP="002C5989">
      <w:pPr>
        <w:spacing w:after="0"/>
        <w:ind w:firstLine="720"/>
        <w:rPr>
          <w:rFonts w:asciiTheme="minorHAnsi" w:hAnsiTheme="minorHAnsi" w:cstheme="minorHAnsi"/>
          <w:b/>
          <w:u w:val="single"/>
        </w:rPr>
      </w:pPr>
    </w:p>
    <w:p w14:paraId="2A1D21DB" w14:textId="77777777" w:rsidR="004A6340" w:rsidRDefault="004A6340" w:rsidP="002C5989">
      <w:pPr>
        <w:spacing w:after="0"/>
        <w:ind w:firstLine="720"/>
        <w:rPr>
          <w:rFonts w:asciiTheme="minorHAnsi" w:hAnsiTheme="minorHAnsi" w:cstheme="minorHAnsi"/>
          <w:b/>
          <w:u w:val="single"/>
        </w:rPr>
      </w:pPr>
    </w:p>
    <w:p w14:paraId="58FE39DB" w14:textId="2BFE7441" w:rsidR="009D3C7B" w:rsidRPr="001A67B9" w:rsidRDefault="001B703E" w:rsidP="009D3C7B">
      <w:pPr>
        <w:spacing w:after="0"/>
        <w:ind w:firstLine="720"/>
        <w:rPr>
          <w:rFonts w:asciiTheme="minorHAnsi" w:hAnsiTheme="minorHAnsi" w:cstheme="minorHAnsi"/>
          <w:b/>
          <w:u w:val="single"/>
        </w:rPr>
      </w:pPr>
      <w:r w:rsidRPr="001A67B9">
        <w:rPr>
          <w:rFonts w:asciiTheme="minorHAnsi" w:hAnsiTheme="minorHAnsi" w:cstheme="minorHAnsi"/>
          <w:b/>
          <w:u w:val="single"/>
        </w:rPr>
        <w:lastRenderedPageBreak/>
        <w:t>P</w:t>
      </w:r>
      <w:r w:rsidR="001044E4" w:rsidRPr="001A67B9">
        <w:rPr>
          <w:rFonts w:asciiTheme="minorHAnsi" w:hAnsiTheme="minorHAnsi" w:cstheme="minorHAnsi"/>
          <w:b/>
          <w:u w:val="single"/>
        </w:rPr>
        <w:t>harmacists in GP practices</w:t>
      </w:r>
    </w:p>
    <w:tbl>
      <w:tblPr>
        <w:tblW w:w="8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4764"/>
        <w:gridCol w:w="1267"/>
        <w:gridCol w:w="1222"/>
      </w:tblGrid>
      <w:tr w:rsidR="005016EA" w:rsidRPr="001A67B9" w14:paraId="149473C9" w14:textId="77777777" w:rsidTr="007A1BFE">
        <w:tc>
          <w:tcPr>
            <w:tcW w:w="1005" w:type="dxa"/>
          </w:tcPr>
          <w:p w14:paraId="25883A38" w14:textId="77777777"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Action no.</w:t>
            </w:r>
          </w:p>
        </w:tc>
        <w:tc>
          <w:tcPr>
            <w:tcW w:w="4768" w:type="dxa"/>
          </w:tcPr>
          <w:p w14:paraId="762E4FF4" w14:textId="77777777" w:rsidR="005016EA" w:rsidRPr="001A67B9" w:rsidRDefault="005016EA" w:rsidP="00791471">
            <w:pPr>
              <w:rPr>
                <w:rFonts w:asciiTheme="minorHAnsi" w:hAnsiTheme="minorHAnsi" w:cstheme="minorHAnsi"/>
                <w:b/>
              </w:rPr>
            </w:pPr>
            <w:r w:rsidRPr="001A67B9">
              <w:rPr>
                <w:rFonts w:asciiTheme="minorHAnsi" w:hAnsiTheme="minorHAnsi" w:cstheme="minorHAnsi"/>
                <w:b/>
                <w:bCs/>
              </w:rPr>
              <w:t>Description</w:t>
            </w:r>
          </w:p>
        </w:tc>
        <w:tc>
          <w:tcPr>
            <w:tcW w:w="1267" w:type="dxa"/>
          </w:tcPr>
          <w:p w14:paraId="69BE4D22" w14:textId="77777777"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Who to action</w:t>
            </w:r>
          </w:p>
        </w:tc>
        <w:tc>
          <w:tcPr>
            <w:tcW w:w="1218" w:type="dxa"/>
          </w:tcPr>
          <w:p w14:paraId="44A1F72E" w14:textId="77777777"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Completed</w:t>
            </w:r>
          </w:p>
        </w:tc>
      </w:tr>
      <w:tr w:rsidR="008659A2" w:rsidRPr="001A67B9" w14:paraId="4E18AB1F" w14:textId="77777777" w:rsidTr="007A1BFE">
        <w:tc>
          <w:tcPr>
            <w:tcW w:w="1005" w:type="dxa"/>
          </w:tcPr>
          <w:p w14:paraId="1E2A91DB" w14:textId="32E2C3C2" w:rsidR="008659A2" w:rsidRPr="001A67B9" w:rsidRDefault="004A6340" w:rsidP="00791471">
            <w:pPr>
              <w:spacing w:after="0"/>
              <w:rPr>
                <w:rFonts w:asciiTheme="minorHAnsi" w:hAnsiTheme="minorHAnsi" w:cstheme="minorHAnsi"/>
                <w:b/>
                <w:bCs/>
              </w:rPr>
            </w:pPr>
            <w:r>
              <w:rPr>
                <w:rFonts w:asciiTheme="minorHAnsi" w:hAnsiTheme="minorHAnsi" w:cstheme="minorHAnsi"/>
                <w:b/>
                <w:bCs/>
              </w:rPr>
              <w:t>4</w:t>
            </w:r>
          </w:p>
          <w:p w14:paraId="622A3BFF" w14:textId="77777777" w:rsidR="00922789" w:rsidRPr="001A67B9" w:rsidRDefault="00922789" w:rsidP="00791471">
            <w:pPr>
              <w:spacing w:after="0"/>
              <w:rPr>
                <w:rFonts w:asciiTheme="minorHAnsi" w:hAnsiTheme="minorHAnsi" w:cstheme="minorHAnsi"/>
                <w:b/>
                <w:bCs/>
              </w:rPr>
            </w:pPr>
            <w:r w:rsidRPr="001A67B9">
              <w:rPr>
                <w:rFonts w:asciiTheme="minorHAnsi" w:hAnsiTheme="minorHAnsi" w:cstheme="minorHAnsi"/>
                <w:b/>
                <w:bCs/>
              </w:rPr>
              <w:t>Previous</w:t>
            </w:r>
          </w:p>
        </w:tc>
        <w:tc>
          <w:tcPr>
            <w:tcW w:w="4768" w:type="dxa"/>
          </w:tcPr>
          <w:p w14:paraId="094CA3BF" w14:textId="77777777" w:rsidR="008659A2" w:rsidRPr="001A67B9" w:rsidRDefault="008659A2" w:rsidP="00791471">
            <w:pPr>
              <w:rPr>
                <w:rFonts w:asciiTheme="minorHAnsi" w:hAnsiTheme="minorHAnsi" w:cstheme="minorHAnsi"/>
                <w:b/>
                <w:bCs/>
              </w:rPr>
            </w:pPr>
            <w:r w:rsidRPr="001A67B9">
              <w:rPr>
                <w:rFonts w:asciiTheme="minorHAnsi" w:hAnsiTheme="minorHAnsi" w:cstheme="minorHAnsi"/>
                <w:b/>
                <w:bCs/>
              </w:rPr>
              <w:t xml:space="preserve">To forward his list of priorities that he had sent to his </w:t>
            </w:r>
            <w:r w:rsidR="00CB6CD5" w:rsidRPr="001A67B9">
              <w:rPr>
                <w:rFonts w:asciiTheme="minorHAnsi" w:hAnsiTheme="minorHAnsi" w:cstheme="minorHAnsi"/>
                <w:b/>
                <w:bCs/>
              </w:rPr>
              <w:t>Pre-Reg.</w:t>
            </w:r>
            <w:r w:rsidRPr="001A67B9">
              <w:rPr>
                <w:rFonts w:asciiTheme="minorHAnsi" w:hAnsiTheme="minorHAnsi" w:cstheme="minorHAnsi"/>
                <w:b/>
                <w:bCs/>
              </w:rPr>
              <w:t xml:space="preserve"> Pharmacist who had been working in a local GP surgery to HP. </w:t>
            </w:r>
          </w:p>
        </w:tc>
        <w:tc>
          <w:tcPr>
            <w:tcW w:w="1267" w:type="dxa"/>
          </w:tcPr>
          <w:p w14:paraId="5C327E66" w14:textId="77777777" w:rsidR="008659A2" w:rsidRPr="001A67B9" w:rsidRDefault="008659A2" w:rsidP="00791471">
            <w:pPr>
              <w:spacing w:after="0"/>
              <w:rPr>
                <w:rFonts w:asciiTheme="minorHAnsi" w:hAnsiTheme="minorHAnsi" w:cstheme="minorHAnsi"/>
                <w:b/>
                <w:bCs/>
              </w:rPr>
            </w:pPr>
            <w:r w:rsidRPr="001A67B9">
              <w:rPr>
                <w:rFonts w:asciiTheme="minorHAnsi" w:hAnsiTheme="minorHAnsi" w:cstheme="minorHAnsi"/>
                <w:b/>
                <w:bCs/>
              </w:rPr>
              <w:t>KS</w:t>
            </w:r>
          </w:p>
        </w:tc>
        <w:tc>
          <w:tcPr>
            <w:tcW w:w="1218" w:type="dxa"/>
          </w:tcPr>
          <w:p w14:paraId="1827E8BF" w14:textId="6751A025" w:rsidR="008659A2" w:rsidRPr="001A67B9" w:rsidRDefault="00E42C85" w:rsidP="00791471">
            <w:pPr>
              <w:spacing w:after="0"/>
              <w:rPr>
                <w:rFonts w:asciiTheme="minorHAnsi" w:hAnsiTheme="minorHAnsi" w:cstheme="minorHAnsi"/>
                <w:b/>
                <w:bCs/>
              </w:rPr>
            </w:pPr>
            <w:r>
              <w:rPr>
                <w:rFonts w:asciiTheme="minorHAnsi" w:hAnsiTheme="minorHAnsi" w:cstheme="minorHAnsi"/>
                <w:b/>
                <w:bCs/>
              </w:rPr>
              <w:t>To be completed on the 14 September 2018</w:t>
            </w:r>
          </w:p>
        </w:tc>
      </w:tr>
      <w:tr w:rsidR="005016EA" w:rsidRPr="001A67B9" w14:paraId="2F759959" w14:textId="77777777" w:rsidTr="007A1BFE">
        <w:tc>
          <w:tcPr>
            <w:tcW w:w="1005" w:type="dxa"/>
          </w:tcPr>
          <w:p w14:paraId="2369A5E5" w14:textId="0D358DE9" w:rsidR="005016EA" w:rsidRPr="001A67B9" w:rsidRDefault="004A6340" w:rsidP="00791471">
            <w:pPr>
              <w:spacing w:after="0"/>
              <w:rPr>
                <w:rFonts w:asciiTheme="minorHAnsi" w:hAnsiTheme="minorHAnsi" w:cstheme="minorHAnsi"/>
                <w:b/>
                <w:bCs/>
              </w:rPr>
            </w:pPr>
            <w:r>
              <w:rPr>
                <w:rFonts w:asciiTheme="minorHAnsi" w:hAnsiTheme="minorHAnsi" w:cstheme="minorHAnsi"/>
                <w:b/>
                <w:bCs/>
              </w:rPr>
              <w:t>5</w:t>
            </w:r>
          </w:p>
          <w:p w14:paraId="270E0FAB" w14:textId="77777777" w:rsidR="005016EA" w:rsidRPr="001A67B9" w:rsidRDefault="008659A2" w:rsidP="00791471">
            <w:pPr>
              <w:spacing w:after="0"/>
              <w:rPr>
                <w:rFonts w:asciiTheme="minorHAnsi" w:hAnsiTheme="minorHAnsi" w:cstheme="minorHAnsi"/>
                <w:b/>
                <w:bCs/>
              </w:rPr>
            </w:pPr>
            <w:r w:rsidRPr="001A67B9">
              <w:rPr>
                <w:rFonts w:asciiTheme="minorHAnsi" w:hAnsiTheme="minorHAnsi" w:cstheme="minorHAnsi"/>
                <w:b/>
                <w:bCs/>
              </w:rPr>
              <w:t>Previous Action</w:t>
            </w:r>
          </w:p>
        </w:tc>
        <w:tc>
          <w:tcPr>
            <w:tcW w:w="4768" w:type="dxa"/>
          </w:tcPr>
          <w:p w14:paraId="617BE5EA" w14:textId="77777777" w:rsidR="005016EA" w:rsidRPr="001A67B9" w:rsidRDefault="005016EA" w:rsidP="00791471">
            <w:pPr>
              <w:rPr>
                <w:rFonts w:asciiTheme="minorHAnsi" w:hAnsiTheme="minorHAnsi" w:cstheme="minorHAnsi"/>
                <w:b/>
              </w:rPr>
            </w:pPr>
            <w:r w:rsidRPr="001A67B9">
              <w:rPr>
                <w:rFonts w:asciiTheme="minorHAnsi" w:hAnsiTheme="minorHAnsi" w:cstheme="minorHAnsi"/>
                <w:b/>
              </w:rPr>
              <w:t>To produce a document</w:t>
            </w:r>
            <w:r w:rsidR="008659A2" w:rsidRPr="001A67B9">
              <w:rPr>
                <w:rFonts w:asciiTheme="minorHAnsi" w:hAnsiTheme="minorHAnsi" w:cstheme="minorHAnsi"/>
                <w:b/>
              </w:rPr>
              <w:t xml:space="preserve">, </w:t>
            </w:r>
            <w:r w:rsidRPr="001A67B9">
              <w:rPr>
                <w:rFonts w:asciiTheme="minorHAnsi" w:hAnsiTheme="minorHAnsi" w:cstheme="minorHAnsi"/>
                <w:b/>
              </w:rPr>
              <w:t>which would inform GP Pharmacists how their work in a surgery could help both the local Pharmacies and the GPs.</w:t>
            </w:r>
          </w:p>
        </w:tc>
        <w:tc>
          <w:tcPr>
            <w:tcW w:w="1267" w:type="dxa"/>
          </w:tcPr>
          <w:p w14:paraId="69303732" w14:textId="77777777"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HP</w:t>
            </w:r>
          </w:p>
        </w:tc>
        <w:tc>
          <w:tcPr>
            <w:tcW w:w="1218" w:type="dxa"/>
          </w:tcPr>
          <w:p w14:paraId="79C2564C" w14:textId="77777777" w:rsidR="005016EA" w:rsidRPr="001A67B9" w:rsidRDefault="005016EA" w:rsidP="00791471">
            <w:pPr>
              <w:spacing w:after="0"/>
              <w:rPr>
                <w:rFonts w:asciiTheme="minorHAnsi" w:hAnsiTheme="minorHAnsi" w:cstheme="minorHAnsi"/>
                <w:b/>
                <w:bCs/>
              </w:rPr>
            </w:pPr>
          </w:p>
        </w:tc>
      </w:tr>
    </w:tbl>
    <w:p w14:paraId="4D88A8FF" w14:textId="4E9FBF0C" w:rsidR="00C25974" w:rsidRPr="00785760" w:rsidRDefault="00785760" w:rsidP="00785760">
      <w:pPr>
        <w:spacing w:after="0"/>
        <w:ind w:left="720"/>
        <w:rPr>
          <w:rFonts w:asciiTheme="minorHAnsi" w:hAnsiTheme="minorHAnsi" w:cstheme="minorHAnsi"/>
        </w:rPr>
      </w:pPr>
      <w:r w:rsidRPr="00785760">
        <w:rPr>
          <w:rFonts w:asciiTheme="minorHAnsi" w:hAnsiTheme="minorHAnsi" w:cstheme="minorHAnsi"/>
        </w:rPr>
        <w:t xml:space="preserve">HP stated that </w:t>
      </w:r>
      <w:r>
        <w:rPr>
          <w:rFonts w:asciiTheme="minorHAnsi" w:hAnsiTheme="minorHAnsi" w:cstheme="minorHAnsi"/>
        </w:rPr>
        <w:t>there were currently 8 pharmacists working in C&amp;H GP practices under the NHS scheme, however other GPs may be employing pharmacist privately.</w:t>
      </w:r>
    </w:p>
    <w:p w14:paraId="0EC82B49" w14:textId="77777777" w:rsidR="0031773B" w:rsidRPr="001A67B9" w:rsidRDefault="00D92976" w:rsidP="00DA6C9C">
      <w:pPr>
        <w:spacing w:after="0"/>
        <w:ind w:firstLine="720"/>
        <w:rPr>
          <w:rFonts w:asciiTheme="minorHAnsi" w:hAnsiTheme="minorHAnsi" w:cstheme="minorHAnsi"/>
          <w:b/>
          <w:u w:val="single"/>
        </w:rPr>
      </w:pPr>
      <w:r w:rsidRPr="001A67B9">
        <w:rPr>
          <w:rFonts w:asciiTheme="minorHAnsi" w:hAnsiTheme="minorHAnsi" w:cstheme="minorHAnsi"/>
          <w:b/>
          <w:u w:val="single"/>
        </w:rPr>
        <w:t>H</w:t>
      </w:r>
      <w:r w:rsidR="0031773B" w:rsidRPr="001A67B9">
        <w:rPr>
          <w:rFonts w:asciiTheme="minorHAnsi" w:hAnsiTheme="minorHAnsi" w:cstheme="minorHAnsi"/>
          <w:b/>
          <w:u w:val="single"/>
        </w:rPr>
        <w:t>ackney public health</w:t>
      </w:r>
    </w:p>
    <w:p w14:paraId="2386E057" w14:textId="56BC455D" w:rsidR="001A67B9" w:rsidRPr="00756228" w:rsidRDefault="005E3DE7" w:rsidP="006160E5">
      <w:pPr>
        <w:spacing w:after="0"/>
        <w:ind w:firstLine="720"/>
        <w:rPr>
          <w:rFonts w:asciiTheme="minorHAnsi" w:hAnsiTheme="minorHAnsi" w:cstheme="minorHAnsi"/>
          <w:bCs/>
          <w:u w:val="single"/>
        </w:rPr>
      </w:pPr>
      <w:r w:rsidRPr="00756228">
        <w:rPr>
          <w:rFonts w:asciiTheme="minorHAnsi" w:hAnsiTheme="minorHAnsi" w:cstheme="minorHAnsi"/>
          <w:bCs/>
          <w:u w:val="single"/>
        </w:rPr>
        <w:t>NUMSAS update</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8"/>
        <w:gridCol w:w="1266"/>
        <w:gridCol w:w="1218"/>
      </w:tblGrid>
      <w:tr w:rsidR="00714A64" w:rsidRPr="001A67B9" w14:paraId="55A78095" w14:textId="77777777" w:rsidTr="00607E8A">
        <w:tc>
          <w:tcPr>
            <w:tcW w:w="1003" w:type="dxa"/>
          </w:tcPr>
          <w:p w14:paraId="08592B3F" w14:textId="77777777" w:rsidR="00714A64" w:rsidRPr="001A67B9" w:rsidRDefault="00714A64" w:rsidP="00607E8A">
            <w:pPr>
              <w:spacing w:after="0"/>
              <w:rPr>
                <w:rFonts w:asciiTheme="minorHAnsi" w:hAnsiTheme="minorHAnsi" w:cstheme="minorHAnsi"/>
                <w:b/>
                <w:bCs/>
              </w:rPr>
            </w:pPr>
            <w:bookmarkStart w:id="1" w:name="_Hlk525381250"/>
            <w:r w:rsidRPr="001A67B9">
              <w:rPr>
                <w:rFonts w:asciiTheme="minorHAnsi" w:hAnsiTheme="minorHAnsi" w:cstheme="minorHAnsi"/>
                <w:b/>
                <w:bCs/>
              </w:rPr>
              <w:t>Action no.</w:t>
            </w:r>
          </w:p>
        </w:tc>
        <w:tc>
          <w:tcPr>
            <w:tcW w:w="4850" w:type="dxa"/>
          </w:tcPr>
          <w:p w14:paraId="5FDCC7DB" w14:textId="77777777" w:rsidR="00714A64" w:rsidRPr="001A67B9" w:rsidRDefault="00714A64"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14:paraId="33EC10B3" w14:textId="77777777"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02496B56" w14:textId="77777777"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Completed</w:t>
            </w:r>
          </w:p>
        </w:tc>
      </w:tr>
      <w:bookmarkEnd w:id="1"/>
      <w:tr w:rsidR="00714A64" w:rsidRPr="001A67B9" w14:paraId="55572408" w14:textId="77777777" w:rsidTr="00607E8A">
        <w:tc>
          <w:tcPr>
            <w:tcW w:w="1003" w:type="dxa"/>
          </w:tcPr>
          <w:p w14:paraId="03E8C1BD" w14:textId="5D990C58" w:rsidR="00714A64" w:rsidRDefault="005B1B19" w:rsidP="00607E8A">
            <w:pPr>
              <w:spacing w:after="0"/>
              <w:rPr>
                <w:rFonts w:asciiTheme="minorHAnsi" w:hAnsiTheme="minorHAnsi" w:cstheme="minorHAnsi"/>
                <w:b/>
                <w:bCs/>
              </w:rPr>
            </w:pPr>
            <w:r>
              <w:rPr>
                <w:rFonts w:asciiTheme="minorHAnsi" w:hAnsiTheme="minorHAnsi" w:cstheme="minorHAnsi"/>
                <w:b/>
                <w:bCs/>
              </w:rPr>
              <w:t>6</w:t>
            </w:r>
          </w:p>
          <w:p w14:paraId="15FCB2C5" w14:textId="07CD2911" w:rsidR="006160E5" w:rsidRPr="001A67B9" w:rsidRDefault="006160E5" w:rsidP="00607E8A">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1A62E37F" w14:textId="77777777" w:rsidR="00714A64" w:rsidRPr="001A67B9" w:rsidRDefault="00714A64" w:rsidP="00607E8A">
            <w:pPr>
              <w:rPr>
                <w:rFonts w:asciiTheme="minorHAnsi" w:hAnsiTheme="minorHAnsi" w:cstheme="minorHAnsi"/>
                <w:b/>
                <w:u w:val="single"/>
              </w:rPr>
            </w:pPr>
            <w:r w:rsidRPr="001A67B9">
              <w:rPr>
                <w:rFonts w:asciiTheme="minorHAnsi" w:hAnsiTheme="minorHAnsi" w:cstheme="minorHAnsi"/>
                <w:b/>
              </w:rPr>
              <w:t>To find out the exact procedure f</w:t>
            </w:r>
            <w:r w:rsidR="002327D8" w:rsidRPr="001A67B9">
              <w:rPr>
                <w:rFonts w:asciiTheme="minorHAnsi" w:hAnsiTheme="minorHAnsi" w:cstheme="minorHAnsi"/>
                <w:b/>
              </w:rPr>
              <w:t xml:space="preserve">or contractors wanting to provide the NUMSAS service to register and activate their </w:t>
            </w:r>
            <w:r w:rsidR="006F6A50" w:rsidRPr="001A67B9">
              <w:rPr>
                <w:rFonts w:asciiTheme="minorHAnsi" w:hAnsiTheme="minorHAnsi" w:cstheme="minorHAnsi"/>
                <w:b/>
              </w:rPr>
              <w:t>accounts</w:t>
            </w:r>
            <w:r w:rsidR="002327D8" w:rsidRPr="001A67B9">
              <w:rPr>
                <w:rFonts w:asciiTheme="minorHAnsi" w:hAnsiTheme="minorHAnsi" w:cstheme="minorHAnsi"/>
                <w:b/>
              </w:rPr>
              <w:t>.</w:t>
            </w:r>
          </w:p>
        </w:tc>
        <w:tc>
          <w:tcPr>
            <w:tcW w:w="1278" w:type="dxa"/>
          </w:tcPr>
          <w:p w14:paraId="5EBE2DE4" w14:textId="77777777"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40F36ADB" w14:textId="77777777" w:rsidR="00714A64" w:rsidRPr="001A67B9" w:rsidRDefault="00714A64" w:rsidP="00607E8A">
            <w:pPr>
              <w:spacing w:after="0"/>
              <w:rPr>
                <w:rFonts w:asciiTheme="minorHAnsi" w:hAnsiTheme="minorHAnsi" w:cstheme="minorHAnsi"/>
                <w:b/>
                <w:bCs/>
              </w:rPr>
            </w:pPr>
          </w:p>
        </w:tc>
      </w:tr>
      <w:tr w:rsidR="00714A64" w:rsidRPr="001A67B9" w14:paraId="4BCD3921" w14:textId="77777777" w:rsidTr="00607E8A">
        <w:tc>
          <w:tcPr>
            <w:tcW w:w="1003" w:type="dxa"/>
          </w:tcPr>
          <w:p w14:paraId="15A09807" w14:textId="5CACEB4F" w:rsidR="00714A64" w:rsidRDefault="005B1B19" w:rsidP="00607E8A">
            <w:pPr>
              <w:spacing w:after="0"/>
              <w:rPr>
                <w:rFonts w:asciiTheme="minorHAnsi" w:hAnsiTheme="minorHAnsi" w:cstheme="minorHAnsi"/>
                <w:b/>
                <w:bCs/>
              </w:rPr>
            </w:pPr>
            <w:r>
              <w:rPr>
                <w:rFonts w:asciiTheme="minorHAnsi" w:hAnsiTheme="minorHAnsi" w:cstheme="minorHAnsi"/>
                <w:b/>
                <w:bCs/>
              </w:rPr>
              <w:t>7</w:t>
            </w:r>
          </w:p>
          <w:p w14:paraId="0B0E23E5" w14:textId="10B34D1E" w:rsidR="00C05E12" w:rsidRPr="001A67B9" w:rsidRDefault="00C05E12" w:rsidP="00607E8A">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3883CBA1" w14:textId="77777777" w:rsidR="00714A64" w:rsidRPr="001A67B9" w:rsidRDefault="002327D8" w:rsidP="00607E8A">
            <w:pPr>
              <w:rPr>
                <w:rFonts w:asciiTheme="minorHAnsi" w:hAnsiTheme="minorHAnsi" w:cstheme="minorHAnsi"/>
                <w:b/>
              </w:rPr>
            </w:pPr>
            <w:r w:rsidRPr="001A67B9">
              <w:rPr>
                <w:rFonts w:asciiTheme="minorHAnsi" w:hAnsiTheme="minorHAnsi" w:cstheme="minorHAnsi"/>
                <w:b/>
              </w:rPr>
              <w:t>To encourage more contractors in C&amp;H to sign up for the NUMSAS service.</w:t>
            </w:r>
          </w:p>
        </w:tc>
        <w:tc>
          <w:tcPr>
            <w:tcW w:w="1278" w:type="dxa"/>
          </w:tcPr>
          <w:p w14:paraId="3327A53F" w14:textId="77777777"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12FB3FDA" w14:textId="77777777" w:rsidR="00714A64" w:rsidRPr="001A67B9" w:rsidRDefault="00714A64" w:rsidP="00607E8A">
            <w:pPr>
              <w:spacing w:after="0"/>
              <w:rPr>
                <w:rFonts w:asciiTheme="minorHAnsi" w:hAnsiTheme="minorHAnsi" w:cstheme="minorHAnsi"/>
                <w:b/>
                <w:bCs/>
              </w:rPr>
            </w:pPr>
          </w:p>
        </w:tc>
      </w:tr>
      <w:tr w:rsidR="004C093F" w:rsidRPr="001A67B9" w14:paraId="25479F3D" w14:textId="77777777" w:rsidTr="00607E8A">
        <w:tc>
          <w:tcPr>
            <w:tcW w:w="1003" w:type="dxa"/>
          </w:tcPr>
          <w:p w14:paraId="4AD6600A" w14:textId="77777777" w:rsidR="004C093F" w:rsidRDefault="005B1B19" w:rsidP="00607E8A">
            <w:pPr>
              <w:spacing w:after="0"/>
              <w:rPr>
                <w:rFonts w:asciiTheme="minorHAnsi" w:hAnsiTheme="minorHAnsi" w:cstheme="minorHAnsi"/>
                <w:b/>
                <w:bCs/>
              </w:rPr>
            </w:pPr>
            <w:r>
              <w:rPr>
                <w:rFonts w:asciiTheme="minorHAnsi" w:hAnsiTheme="minorHAnsi" w:cstheme="minorHAnsi"/>
                <w:b/>
                <w:bCs/>
              </w:rPr>
              <w:t>8</w:t>
            </w:r>
          </w:p>
          <w:p w14:paraId="5346AF47" w14:textId="7084D669" w:rsidR="00785760" w:rsidRPr="001A67B9" w:rsidRDefault="00785760" w:rsidP="00607E8A">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59BF0C36" w14:textId="2FF3ADD5" w:rsidR="004C093F" w:rsidRPr="001A67B9" w:rsidRDefault="004C093F" w:rsidP="00607E8A">
            <w:pPr>
              <w:rPr>
                <w:rFonts w:asciiTheme="minorHAnsi" w:hAnsiTheme="minorHAnsi" w:cstheme="minorHAnsi"/>
                <w:b/>
              </w:rPr>
            </w:pPr>
            <w:r>
              <w:rPr>
                <w:rFonts w:asciiTheme="minorHAnsi" w:hAnsiTheme="minorHAnsi" w:cstheme="minorHAnsi"/>
                <w:b/>
              </w:rPr>
              <w:t xml:space="preserve">To </w:t>
            </w:r>
            <w:r w:rsidR="005521FA">
              <w:rPr>
                <w:rFonts w:asciiTheme="minorHAnsi" w:hAnsiTheme="minorHAnsi" w:cstheme="minorHAnsi"/>
                <w:b/>
              </w:rPr>
              <w:t>work out exactly how this service operates and to issue a guidance to contractors.</w:t>
            </w:r>
          </w:p>
        </w:tc>
        <w:tc>
          <w:tcPr>
            <w:tcW w:w="1278" w:type="dxa"/>
          </w:tcPr>
          <w:p w14:paraId="11446729" w14:textId="3D041DBA" w:rsidR="004C093F" w:rsidRPr="001A67B9" w:rsidRDefault="004C093F" w:rsidP="00607E8A">
            <w:pPr>
              <w:spacing w:after="0"/>
              <w:rPr>
                <w:rFonts w:asciiTheme="minorHAnsi" w:hAnsiTheme="minorHAnsi" w:cstheme="minorHAnsi"/>
                <w:b/>
                <w:bCs/>
              </w:rPr>
            </w:pPr>
            <w:r>
              <w:rPr>
                <w:rFonts w:asciiTheme="minorHAnsi" w:hAnsiTheme="minorHAnsi" w:cstheme="minorHAnsi"/>
                <w:b/>
                <w:bCs/>
              </w:rPr>
              <w:t>HP</w:t>
            </w:r>
          </w:p>
        </w:tc>
        <w:tc>
          <w:tcPr>
            <w:tcW w:w="1127" w:type="dxa"/>
          </w:tcPr>
          <w:p w14:paraId="083646D2" w14:textId="77777777" w:rsidR="004C093F" w:rsidRPr="001A67B9" w:rsidRDefault="004C093F" w:rsidP="00607E8A">
            <w:pPr>
              <w:spacing w:after="0"/>
              <w:rPr>
                <w:rFonts w:asciiTheme="minorHAnsi" w:hAnsiTheme="minorHAnsi" w:cstheme="minorHAnsi"/>
                <w:b/>
                <w:bCs/>
              </w:rPr>
            </w:pPr>
          </w:p>
        </w:tc>
      </w:tr>
    </w:tbl>
    <w:p w14:paraId="3A6A1953" w14:textId="778B15AF" w:rsidR="00E60039" w:rsidRPr="00785760" w:rsidRDefault="00D95562" w:rsidP="00785760">
      <w:pPr>
        <w:spacing w:after="0"/>
        <w:rPr>
          <w:rFonts w:asciiTheme="minorHAnsi" w:hAnsiTheme="minorHAnsi" w:cstheme="minorHAnsi"/>
          <w:bCs/>
        </w:rPr>
      </w:pPr>
      <w:r>
        <w:rPr>
          <w:rFonts w:asciiTheme="minorHAnsi" w:hAnsiTheme="minorHAnsi" w:cstheme="minorHAnsi"/>
        </w:rPr>
        <w:tab/>
      </w:r>
      <w:r w:rsidR="00E60039" w:rsidRPr="00EF2FF4">
        <w:rPr>
          <w:rFonts w:asciiTheme="minorHAnsi" w:eastAsia="Calibri" w:hAnsiTheme="minorHAnsi" w:cstheme="minorHAnsi"/>
          <w:b/>
          <w:u w:val="single"/>
        </w:rPr>
        <w:t>CCG Updates</w:t>
      </w:r>
    </w:p>
    <w:p w14:paraId="04E0E2CD" w14:textId="040A1E09" w:rsidR="00E9578E" w:rsidRPr="00D02534" w:rsidRDefault="00E60039" w:rsidP="00D02534">
      <w:pPr>
        <w:spacing w:after="0" w:line="240" w:lineRule="auto"/>
        <w:ind w:firstLine="720"/>
        <w:rPr>
          <w:rFonts w:asciiTheme="minorHAnsi" w:eastAsia="Calibri" w:hAnsiTheme="minorHAnsi" w:cstheme="minorHAnsi"/>
          <w:u w:val="single"/>
        </w:rPr>
      </w:pPr>
      <w:r w:rsidRPr="00EF2FF4">
        <w:rPr>
          <w:rFonts w:asciiTheme="minorHAnsi" w:eastAsia="Calibri" w:hAnsiTheme="minorHAnsi" w:cstheme="minorHAnsi"/>
          <w:u w:val="single"/>
        </w:rPr>
        <w:t>Neighbourhoods</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8"/>
        <w:gridCol w:w="1266"/>
        <w:gridCol w:w="1218"/>
      </w:tblGrid>
      <w:tr w:rsidR="00B563A0" w:rsidRPr="001A67B9" w14:paraId="7A061A14" w14:textId="77777777" w:rsidTr="00607E8A">
        <w:tc>
          <w:tcPr>
            <w:tcW w:w="1003" w:type="dxa"/>
          </w:tcPr>
          <w:p w14:paraId="42698C3E" w14:textId="77777777"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66360215" w14:textId="77777777" w:rsidR="00B563A0" w:rsidRPr="001A67B9" w:rsidRDefault="00B563A0"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14:paraId="40FADE7C" w14:textId="77777777"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73360260" w14:textId="77777777"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B563A0" w:rsidRPr="001A67B9" w14:paraId="63EA5AD6" w14:textId="77777777" w:rsidTr="00607E8A">
        <w:tc>
          <w:tcPr>
            <w:tcW w:w="1003" w:type="dxa"/>
          </w:tcPr>
          <w:p w14:paraId="3A4B67C7" w14:textId="10AA30DB" w:rsidR="00B563A0" w:rsidRDefault="005B1B19" w:rsidP="00607E8A">
            <w:pPr>
              <w:spacing w:after="0"/>
              <w:rPr>
                <w:rFonts w:asciiTheme="minorHAnsi" w:hAnsiTheme="minorHAnsi" w:cstheme="minorHAnsi"/>
                <w:b/>
                <w:bCs/>
              </w:rPr>
            </w:pPr>
            <w:r>
              <w:rPr>
                <w:rFonts w:asciiTheme="minorHAnsi" w:hAnsiTheme="minorHAnsi" w:cstheme="minorHAnsi"/>
                <w:b/>
                <w:bCs/>
              </w:rPr>
              <w:t>9</w:t>
            </w:r>
          </w:p>
          <w:p w14:paraId="57235F2F" w14:textId="4FE8A428" w:rsidR="00EC2EE2" w:rsidRPr="001A67B9" w:rsidRDefault="00EC2EE2" w:rsidP="00607E8A">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030779E6" w14:textId="77777777" w:rsidR="00B563A0" w:rsidRPr="001A67B9" w:rsidRDefault="00B563A0" w:rsidP="00607E8A">
            <w:pPr>
              <w:rPr>
                <w:rFonts w:asciiTheme="minorHAnsi" w:hAnsiTheme="minorHAnsi" w:cstheme="minorHAnsi"/>
                <w:b/>
              </w:rPr>
            </w:pPr>
            <w:r w:rsidRPr="001A67B9">
              <w:rPr>
                <w:rFonts w:asciiTheme="minorHAnsi" w:hAnsiTheme="minorHAnsi" w:cstheme="minorHAnsi"/>
                <w:b/>
              </w:rPr>
              <w:t>To work out which C&amp;H pharmacy sits in each neighbourhood area.</w:t>
            </w:r>
          </w:p>
        </w:tc>
        <w:tc>
          <w:tcPr>
            <w:tcW w:w="1278" w:type="dxa"/>
          </w:tcPr>
          <w:p w14:paraId="50DC2EA4" w14:textId="77777777"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29F62B5D" w14:textId="77777777" w:rsidR="00B563A0" w:rsidRPr="001A67B9" w:rsidRDefault="00B563A0" w:rsidP="00607E8A">
            <w:pPr>
              <w:spacing w:after="0"/>
              <w:rPr>
                <w:rFonts w:asciiTheme="minorHAnsi" w:hAnsiTheme="minorHAnsi" w:cstheme="minorHAnsi"/>
                <w:b/>
                <w:bCs/>
              </w:rPr>
            </w:pPr>
          </w:p>
        </w:tc>
      </w:tr>
    </w:tbl>
    <w:p w14:paraId="2F591622" w14:textId="4A78EC96" w:rsidR="005B1B19" w:rsidRPr="00785760" w:rsidRDefault="00CF1171" w:rsidP="00785760">
      <w:pPr>
        <w:spacing w:after="0"/>
        <w:ind w:left="720"/>
        <w:rPr>
          <w:rFonts w:asciiTheme="minorHAnsi" w:eastAsia="Calibri" w:hAnsiTheme="minorHAnsi" w:cstheme="minorHAnsi"/>
        </w:rPr>
      </w:pPr>
      <w:r>
        <w:rPr>
          <w:rFonts w:asciiTheme="minorHAnsi" w:eastAsia="Calibri" w:hAnsiTheme="minorHAnsi" w:cstheme="minorHAnsi"/>
        </w:rPr>
        <w:t xml:space="preserve">HP stated that </w:t>
      </w:r>
      <w:r w:rsidR="00785760">
        <w:rPr>
          <w:rFonts w:asciiTheme="minorHAnsi" w:eastAsia="Calibri" w:hAnsiTheme="minorHAnsi" w:cstheme="minorHAnsi"/>
        </w:rPr>
        <w:t>he now has the details to complete the above action.</w:t>
      </w:r>
    </w:p>
    <w:p w14:paraId="68FB72B1" w14:textId="2AEF09D6" w:rsidR="005522BB" w:rsidRPr="005B1B19" w:rsidRDefault="005522BB" w:rsidP="005B1B19">
      <w:pPr>
        <w:spacing w:after="0"/>
        <w:ind w:left="720"/>
        <w:rPr>
          <w:rFonts w:asciiTheme="minorHAnsi" w:eastAsia="Calibri" w:hAnsiTheme="minorHAnsi" w:cstheme="minorHAnsi"/>
          <w:lang w:eastAsia="en-GB"/>
        </w:rPr>
      </w:pPr>
      <w:r w:rsidRPr="007700E3">
        <w:rPr>
          <w:rFonts w:asciiTheme="minorHAnsi" w:eastAsia="Calibri" w:hAnsiTheme="minorHAnsi" w:cstheme="minorHAnsi"/>
          <w:b/>
          <w:u w:val="single"/>
        </w:rPr>
        <w:t>Hackney Public Health</w:t>
      </w:r>
    </w:p>
    <w:p w14:paraId="0859E5AB" w14:textId="10AFCD8D" w:rsidR="00552F04" w:rsidRPr="007700E3" w:rsidRDefault="005522BB" w:rsidP="007700E3">
      <w:pPr>
        <w:spacing w:after="0" w:line="240" w:lineRule="auto"/>
        <w:ind w:left="720"/>
        <w:contextualSpacing/>
        <w:rPr>
          <w:rFonts w:asciiTheme="minorHAnsi" w:eastAsia="Calibri" w:hAnsiTheme="minorHAnsi" w:cstheme="minorHAnsi"/>
          <w:color w:val="000000"/>
          <w:u w:val="single"/>
        </w:rPr>
      </w:pPr>
      <w:r w:rsidRPr="007700E3">
        <w:rPr>
          <w:rFonts w:asciiTheme="minorHAnsi" w:eastAsia="Calibri" w:hAnsiTheme="minorHAnsi" w:cstheme="minorHAnsi"/>
          <w:color w:val="000000"/>
          <w:u w:val="single"/>
        </w:rPr>
        <w:t>HLP – Update</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9"/>
        <w:gridCol w:w="1265"/>
        <w:gridCol w:w="1218"/>
      </w:tblGrid>
      <w:tr w:rsidR="00BB7101" w:rsidRPr="001A67B9" w14:paraId="0C2695B0" w14:textId="77777777" w:rsidTr="00607E8A">
        <w:tc>
          <w:tcPr>
            <w:tcW w:w="1003" w:type="dxa"/>
          </w:tcPr>
          <w:p w14:paraId="7BCC8BC9" w14:textId="77777777"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711BA6D6" w14:textId="77777777" w:rsidR="00BB7101" w:rsidRPr="001A67B9" w:rsidRDefault="00BB7101"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14:paraId="4CDC53A8" w14:textId="77777777"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3B822DDF" w14:textId="77777777"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BB7101" w:rsidRPr="001A67B9" w14:paraId="49AC92E5" w14:textId="77777777" w:rsidTr="00607E8A">
        <w:tc>
          <w:tcPr>
            <w:tcW w:w="1003" w:type="dxa"/>
          </w:tcPr>
          <w:p w14:paraId="55AA9259" w14:textId="57E2C0A5" w:rsidR="00BB7101" w:rsidRDefault="005B1B19" w:rsidP="00607E8A">
            <w:pPr>
              <w:spacing w:after="0"/>
              <w:rPr>
                <w:rFonts w:asciiTheme="minorHAnsi" w:hAnsiTheme="minorHAnsi" w:cstheme="minorHAnsi"/>
                <w:b/>
                <w:bCs/>
              </w:rPr>
            </w:pPr>
            <w:r>
              <w:rPr>
                <w:rFonts w:asciiTheme="minorHAnsi" w:hAnsiTheme="minorHAnsi" w:cstheme="minorHAnsi"/>
                <w:b/>
                <w:bCs/>
              </w:rPr>
              <w:t>10</w:t>
            </w:r>
          </w:p>
          <w:p w14:paraId="3F4933F7" w14:textId="0061D3E8" w:rsidR="007700E3" w:rsidRPr="001A67B9" w:rsidRDefault="007700E3" w:rsidP="00607E8A">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765B58F4" w14:textId="77777777" w:rsidR="00BB7101" w:rsidRPr="001A67B9" w:rsidRDefault="00BB7101" w:rsidP="00607E8A">
            <w:pPr>
              <w:rPr>
                <w:rFonts w:asciiTheme="minorHAnsi" w:hAnsiTheme="minorHAnsi" w:cstheme="minorHAnsi"/>
                <w:b/>
              </w:rPr>
            </w:pPr>
            <w:r w:rsidRPr="001A67B9">
              <w:rPr>
                <w:rFonts w:asciiTheme="minorHAnsi" w:hAnsiTheme="minorHAnsi" w:cstheme="minorHAnsi"/>
                <w:b/>
              </w:rPr>
              <w:t xml:space="preserve">To send out a </w:t>
            </w:r>
            <w:r w:rsidR="001516F9" w:rsidRPr="001A67B9">
              <w:rPr>
                <w:rFonts w:asciiTheme="minorHAnsi" w:hAnsiTheme="minorHAnsi" w:cstheme="minorHAnsi"/>
                <w:b/>
              </w:rPr>
              <w:t>communication to the contractors reminding them to record their community engagement events – as part of their HLP work.</w:t>
            </w:r>
          </w:p>
        </w:tc>
        <w:tc>
          <w:tcPr>
            <w:tcW w:w="1278" w:type="dxa"/>
          </w:tcPr>
          <w:p w14:paraId="29707AC2" w14:textId="77777777"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5B223087" w14:textId="77777777" w:rsidR="00BB7101" w:rsidRPr="001A67B9" w:rsidRDefault="00BB7101" w:rsidP="00607E8A">
            <w:pPr>
              <w:spacing w:after="0"/>
              <w:rPr>
                <w:rFonts w:asciiTheme="minorHAnsi" w:hAnsiTheme="minorHAnsi" w:cstheme="minorHAnsi"/>
                <w:b/>
                <w:bCs/>
              </w:rPr>
            </w:pPr>
          </w:p>
        </w:tc>
      </w:tr>
    </w:tbl>
    <w:p w14:paraId="1335FF34" w14:textId="3AA8893A" w:rsidR="001A67B9" w:rsidRDefault="004B79F0" w:rsidP="007700E3">
      <w:pPr>
        <w:spacing w:after="0" w:line="240" w:lineRule="auto"/>
        <w:contextualSpacing/>
        <w:rPr>
          <w:rFonts w:asciiTheme="minorHAnsi" w:hAnsiTheme="minorHAnsi" w:cstheme="minorHAnsi"/>
          <w:color w:val="000000"/>
        </w:rPr>
      </w:pPr>
      <w:r w:rsidRPr="001A67B9">
        <w:rPr>
          <w:rFonts w:asciiTheme="minorHAnsi" w:hAnsiTheme="minorHAnsi" w:cstheme="minorHAnsi"/>
          <w:color w:val="000000"/>
        </w:rPr>
        <w:tab/>
      </w:r>
      <w:r w:rsidR="008C6265" w:rsidRPr="001A67B9">
        <w:rPr>
          <w:rFonts w:asciiTheme="minorHAnsi" w:hAnsiTheme="minorHAnsi" w:cstheme="minorHAnsi"/>
          <w:color w:val="000000"/>
        </w:rPr>
        <w:t xml:space="preserve"> </w:t>
      </w:r>
    </w:p>
    <w:p w14:paraId="6EA55886" w14:textId="58420071" w:rsidR="004A6340" w:rsidRDefault="004A6340" w:rsidP="007700E3">
      <w:pPr>
        <w:spacing w:after="0" w:line="240" w:lineRule="auto"/>
        <w:contextualSpacing/>
        <w:rPr>
          <w:rFonts w:asciiTheme="minorHAnsi" w:hAnsiTheme="minorHAnsi" w:cstheme="minorHAnsi"/>
          <w:color w:val="000000"/>
        </w:rPr>
      </w:pPr>
    </w:p>
    <w:p w14:paraId="7717E150" w14:textId="6A2BBA56" w:rsidR="004A6340" w:rsidRDefault="004A6340" w:rsidP="007700E3">
      <w:pPr>
        <w:spacing w:after="0" w:line="240" w:lineRule="auto"/>
        <w:contextualSpacing/>
        <w:rPr>
          <w:rFonts w:asciiTheme="minorHAnsi" w:hAnsiTheme="minorHAnsi" w:cstheme="minorHAnsi"/>
          <w:color w:val="000000"/>
        </w:rPr>
      </w:pPr>
    </w:p>
    <w:p w14:paraId="2A98743F" w14:textId="35B06A28" w:rsidR="004A6340" w:rsidRDefault="004A6340" w:rsidP="007700E3">
      <w:pPr>
        <w:spacing w:after="0" w:line="240" w:lineRule="auto"/>
        <w:contextualSpacing/>
        <w:rPr>
          <w:rFonts w:asciiTheme="minorHAnsi" w:hAnsiTheme="minorHAnsi" w:cstheme="minorHAnsi"/>
          <w:color w:val="000000"/>
        </w:rPr>
      </w:pPr>
    </w:p>
    <w:p w14:paraId="4BE54F21" w14:textId="77777777" w:rsidR="004A6340" w:rsidRPr="001A67B9" w:rsidRDefault="004A6340" w:rsidP="007700E3">
      <w:pPr>
        <w:spacing w:after="0" w:line="240" w:lineRule="auto"/>
        <w:contextualSpacing/>
        <w:rPr>
          <w:rFonts w:asciiTheme="minorHAnsi" w:hAnsiTheme="minorHAnsi" w:cstheme="minorHAnsi"/>
          <w:color w:val="000000"/>
        </w:rPr>
      </w:pPr>
    </w:p>
    <w:p w14:paraId="198C2291" w14:textId="3F5E2603" w:rsidR="002F36BF" w:rsidRPr="00756228" w:rsidRDefault="007700E3" w:rsidP="00785760">
      <w:pPr>
        <w:spacing w:after="0"/>
        <w:ind w:firstLine="720"/>
        <w:rPr>
          <w:rFonts w:asciiTheme="minorHAnsi" w:hAnsiTheme="minorHAnsi" w:cstheme="minorHAnsi"/>
          <w:b/>
          <w:u w:val="single"/>
        </w:rPr>
      </w:pPr>
      <w:r w:rsidRPr="00756228">
        <w:rPr>
          <w:rFonts w:asciiTheme="minorHAnsi" w:eastAsia="Calibri" w:hAnsiTheme="minorHAnsi" w:cstheme="minorHAnsi"/>
          <w:b/>
          <w:caps/>
          <w:u w:val="single"/>
        </w:rPr>
        <w:lastRenderedPageBreak/>
        <w:t>nhs e</w:t>
      </w:r>
    </w:p>
    <w:p w14:paraId="5FAFA43F" w14:textId="56AC709D" w:rsidR="0061223F" w:rsidRPr="004A6340" w:rsidRDefault="006E11EC" w:rsidP="004A6340">
      <w:pPr>
        <w:spacing w:after="0"/>
        <w:ind w:left="360" w:firstLine="360"/>
        <w:rPr>
          <w:rFonts w:asciiTheme="minorHAnsi" w:eastAsia="Calibri" w:hAnsiTheme="minorHAnsi" w:cstheme="minorHAnsi"/>
          <w:color w:val="000000"/>
          <w:u w:val="single"/>
        </w:rPr>
      </w:pPr>
      <w:r w:rsidRPr="00756228">
        <w:rPr>
          <w:rFonts w:asciiTheme="minorHAnsi" w:eastAsia="Calibri" w:hAnsiTheme="minorHAnsi" w:cstheme="minorHAnsi"/>
          <w:color w:val="000000"/>
          <w:u w:val="single"/>
        </w:rPr>
        <w:t>Summary Care Records - Update</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8"/>
        <w:gridCol w:w="1266"/>
        <w:gridCol w:w="1218"/>
      </w:tblGrid>
      <w:tr w:rsidR="00804C1E" w:rsidRPr="001A67B9" w14:paraId="7324FDD4" w14:textId="77777777" w:rsidTr="00A85366">
        <w:tc>
          <w:tcPr>
            <w:tcW w:w="1003" w:type="dxa"/>
          </w:tcPr>
          <w:p w14:paraId="19BF647F"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5E7F141B" w14:textId="77777777" w:rsidR="00804C1E" w:rsidRPr="001A67B9" w:rsidRDefault="00804C1E" w:rsidP="00A85366">
            <w:pPr>
              <w:rPr>
                <w:rFonts w:asciiTheme="minorHAnsi" w:hAnsiTheme="minorHAnsi" w:cstheme="minorHAnsi"/>
                <w:b/>
              </w:rPr>
            </w:pPr>
            <w:r w:rsidRPr="001A67B9">
              <w:rPr>
                <w:rFonts w:asciiTheme="minorHAnsi" w:hAnsiTheme="minorHAnsi" w:cstheme="minorHAnsi"/>
                <w:b/>
                <w:bCs/>
              </w:rPr>
              <w:t>Description</w:t>
            </w:r>
          </w:p>
        </w:tc>
        <w:tc>
          <w:tcPr>
            <w:tcW w:w="1278" w:type="dxa"/>
          </w:tcPr>
          <w:p w14:paraId="4C3343F2"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65C28995"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Completed</w:t>
            </w:r>
          </w:p>
        </w:tc>
      </w:tr>
      <w:tr w:rsidR="00804C1E" w:rsidRPr="001A67B9" w14:paraId="0B5E4070" w14:textId="77777777" w:rsidTr="00A85366">
        <w:tc>
          <w:tcPr>
            <w:tcW w:w="1003" w:type="dxa"/>
          </w:tcPr>
          <w:p w14:paraId="6D2AB303" w14:textId="15C2409C" w:rsidR="00804C1E" w:rsidRDefault="005B1B19" w:rsidP="00A85366">
            <w:pPr>
              <w:spacing w:after="0"/>
              <w:rPr>
                <w:rFonts w:asciiTheme="minorHAnsi" w:hAnsiTheme="minorHAnsi" w:cstheme="minorHAnsi"/>
                <w:b/>
                <w:bCs/>
              </w:rPr>
            </w:pPr>
            <w:r>
              <w:rPr>
                <w:rFonts w:asciiTheme="minorHAnsi" w:hAnsiTheme="minorHAnsi" w:cstheme="minorHAnsi"/>
                <w:b/>
                <w:bCs/>
              </w:rPr>
              <w:t>11</w:t>
            </w:r>
          </w:p>
          <w:p w14:paraId="1A2263D1" w14:textId="77777777" w:rsidR="00804C1E" w:rsidRPr="001A67B9" w:rsidRDefault="00804C1E" w:rsidP="00A85366">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345C07CB" w14:textId="75935293" w:rsidR="00804C1E" w:rsidRPr="001A67B9" w:rsidRDefault="00804C1E" w:rsidP="00A85366">
            <w:pPr>
              <w:rPr>
                <w:rFonts w:asciiTheme="minorHAnsi" w:hAnsiTheme="minorHAnsi" w:cstheme="minorHAnsi"/>
                <w:b/>
              </w:rPr>
            </w:pPr>
            <w:r w:rsidRPr="001A67B9">
              <w:rPr>
                <w:rFonts w:asciiTheme="minorHAnsi" w:hAnsiTheme="minorHAnsi" w:cstheme="minorHAnsi"/>
                <w:b/>
              </w:rPr>
              <w:t xml:space="preserve">To </w:t>
            </w:r>
            <w:r w:rsidR="00785760">
              <w:rPr>
                <w:rFonts w:asciiTheme="minorHAnsi" w:hAnsiTheme="minorHAnsi" w:cstheme="minorHAnsi"/>
                <w:b/>
              </w:rPr>
              <w:t>re-</w:t>
            </w:r>
            <w:r w:rsidRPr="001A67B9">
              <w:rPr>
                <w:rFonts w:asciiTheme="minorHAnsi" w:hAnsiTheme="minorHAnsi" w:cstheme="minorHAnsi"/>
                <w:b/>
              </w:rPr>
              <w:t xml:space="preserve">send out </w:t>
            </w:r>
            <w:r w:rsidR="000F437B">
              <w:rPr>
                <w:rFonts w:asciiTheme="minorHAnsi" w:hAnsiTheme="minorHAnsi" w:cstheme="minorHAnsi"/>
                <w:b/>
              </w:rPr>
              <w:t>enhanced SCR access consent form</w:t>
            </w:r>
            <w:r w:rsidR="007D7BC9">
              <w:rPr>
                <w:rFonts w:asciiTheme="minorHAnsi" w:hAnsiTheme="minorHAnsi" w:cstheme="minorHAnsi"/>
                <w:b/>
              </w:rPr>
              <w:t xml:space="preserve"> to all C&amp;H pharmacies.</w:t>
            </w:r>
          </w:p>
        </w:tc>
        <w:tc>
          <w:tcPr>
            <w:tcW w:w="1278" w:type="dxa"/>
          </w:tcPr>
          <w:p w14:paraId="49A3B96F" w14:textId="77777777" w:rsidR="00804C1E" w:rsidRPr="001A67B9" w:rsidRDefault="00804C1E" w:rsidP="00A85366">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290DA421" w14:textId="77777777" w:rsidR="00804C1E" w:rsidRPr="001A67B9" w:rsidRDefault="00804C1E" w:rsidP="00A85366">
            <w:pPr>
              <w:spacing w:after="0"/>
              <w:rPr>
                <w:rFonts w:asciiTheme="minorHAnsi" w:hAnsiTheme="minorHAnsi" w:cstheme="minorHAnsi"/>
                <w:b/>
                <w:bCs/>
              </w:rPr>
            </w:pPr>
          </w:p>
        </w:tc>
      </w:tr>
    </w:tbl>
    <w:p w14:paraId="69839A9A" w14:textId="39963E7E" w:rsidR="00FF3A99" w:rsidRDefault="00785760" w:rsidP="00F20C1E">
      <w:pPr>
        <w:spacing w:after="0"/>
        <w:ind w:left="720"/>
        <w:rPr>
          <w:rFonts w:asciiTheme="minorHAnsi" w:eastAsia="Times New Roman" w:hAnsiTheme="minorHAnsi" w:cstheme="minorHAnsi"/>
          <w:color w:val="000000"/>
        </w:rPr>
      </w:pPr>
      <w:r>
        <w:rPr>
          <w:rFonts w:asciiTheme="minorHAnsi" w:eastAsia="Times New Roman" w:hAnsiTheme="minorHAnsi" w:cstheme="minorHAnsi"/>
          <w:color w:val="000000"/>
        </w:rPr>
        <w:t>HP stated that he hoped that the above action would not be needed in due course.</w:t>
      </w:r>
    </w:p>
    <w:p w14:paraId="2623CA10" w14:textId="22B7F625" w:rsidR="00785760" w:rsidRPr="00785760" w:rsidRDefault="00785760" w:rsidP="00785760">
      <w:pPr>
        <w:spacing w:after="0"/>
        <w:ind w:left="720"/>
        <w:rPr>
          <w:rFonts w:asciiTheme="minorHAnsi" w:hAnsiTheme="minorHAnsi" w:cstheme="minorHAnsi"/>
          <w:bCs/>
          <w:u w:val="single"/>
        </w:rPr>
      </w:pPr>
      <w:r w:rsidRPr="00785760">
        <w:rPr>
          <w:rFonts w:asciiTheme="minorHAnsi" w:hAnsiTheme="minorHAnsi" w:cstheme="minorHAnsi"/>
          <w:u w:val="single"/>
        </w:rPr>
        <w:t>Previous Action – HP to investigate and take up KS’s example of a locum’s SCR views not contributing to the pharmacy’s total views with PSNC.</w:t>
      </w:r>
    </w:p>
    <w:p w14:paraId="4CBA07B1" w14:textId="1BA9DC7F" w:rsidR="00785760" w:rsidRDefault="00785760" w:rsidP="00F20C1E">
      <w:pPr>
        <w:spacing w:after="0"/>
        <w:ind w:left="720"/>
        <w:rPr>
          <w:rFonts w:asciiTheme="minorHAnsi" w:eastAsia="Times New Roman" w:hAnsiTheme="minorHAnsi" w:cstheme="minorHAnsi"/>
          <w:color w:val="000000"/>
        </w:rPr>
      </w:pPr>
      <w:r>
        <w:rPr>
          <w:rFonts w:asciiTheme="minorHAnsi" w:eastAsia="Times New Roman" w:hAnsiTheme="minorHAnsi" w:cstheme="minorHAnsi"/>
          <w:color w:val="000000"/>
        </w:rPr>
        <w:t xml:space="preserve">HP stated that he had found out from the PSNC that a locum </w:t>
      </w:r>
      <w:r w:rsidR="004A6340">
        <w:rPr>
          <w:rFonts w:asciiTheme="minorHAnsi" w:eastAsia="Times New Roman" w:hAnsiTheme="minorHAnsi" w:cstheme="minorHAnsi"/>
          <w:color w:val="000000"/>
        </w:rPr>
        <w:t xml:space="preserve">would have to have </w:t>
      </w:r>
      <w:r>
        <w:rPr>
          <w:rFonts w:asciiTheme="minorHAnsi" w:eastAsia="Times New Roman" w:hAnsiTheme="minorHAnsi" w:cstheme="minorHAnsi"/>
          <w:color w:val="000000"/>
        </w:rPr>
        <w:t xml:space="preserve">their smartcard assigned to a </w:t>
      </w:r>
      <w:proofErr w:type="gramStart"/>
      <w:r>
        <w:rPr>
          <w:rFonts w:asciiTheme="minorHAnsi" w:eastAsia="Times New Roman" w:hAnsiTheme="minorHAnsi" w:cstheme="minorHAnsi"/>
          <w:color w:val="000000"/>
        </w:rPr>
        <w:t>particular pharmacy</w:t>
      </w:r>
      <w:proofErr w:type="gramEnd"/>
      <w:r>
        <w:rPr>
          <w:rFonts w:asciiTheme="minorHAnsi" w:eastAsia="Times New Roman" w:hAnsiTheme="minorHAnsi" w:cstheme="minorHAnsi"/>
          <w:color w:val="000000"/>
        </w:rPr>
        <w:t xml:space="preserve"> by the RA. </w:t>
      </w:r>
    </w:p>
    <w:p w14:paraId="54363940" w14:textId="77777777" w:rsidR="004009A6" w:rsidRDefault="004009A6" w:rsidP="004A6340">
      <w:pPr>
        <w:spacing w:after="0"/>
        <w:rPr>
          <w:rFonts w:asciiTheme="minorHAnsi" w:hAnsiTheme="minorHAnsi" w:cstheme="minorHAnsi"/>
        </w:rPr>
      </w:pPr>
    </w:p>
    <w:p w14:paraId="453AFC67" w14:textId="7AE82142" w:rsidR="00756228" w:rsidRPr="001A67B9" w:rsidRDefault="00756228" w:rsidP="00756228">
      <w:pPr>
        <w:spacing w:after="0"/>
        <w:ind w:left="720" w:hanging="720"/>
        <w:rPr>
          <w:rFonts w:asciiTheme="minorHAnsi" w:hAnsiTheme="minorHAnsi" w:cstheme="minorHAnsi"/>
          <w:b/>
          <w:bCs/>
          <w:caps/>
          <w:u w:val="single"/>
        </w:rPr>
      </w:pPr>
      <w:r>
        <w:rPr>
          <w:rFonts w:asciiTheme="minorHAnsi" w:hAnsiTheme="minorHAnsi" w:cstheme="minorHAnsi"/>
          <w:b/>
          <w:bCs/>
          <w:caps/>
        </w:rPr>
        <w:t>4</w:t>
      </w:r>
      <w:r w:rsidRPr="000774D6">
        <w:rPr>
          <w:rFonts w:asciiTheme="minorHAnsi" w:hAnsiTheme="minorHAnsi" w:cstheme="minorHAnsi"/>
          <w:b/>
          <w:bCs/>
          <w:caps/>
        </w:rPr>
        <w:t>.</w:t>
      </w:r>
      <w:r w:rsidRPr="000774D6">
        <w:rPr>
          <w:rFonts w:asciiTheme="minorHAnsi" w:hAnsiTheme="minorHAnsi" w:cstheme="minorHAnsi"/>
          <w:b/>
          <w:bCs/>
          <w:caps/>
        </w:rPr>
        <w:tab/>
      </w:r>
      <w:r w:rsidRPr="00756228">
        <w:rPr>
          <w:rFonts w:asciiTheme="minorHAnsi" w:hAnsiTheme="minorHAnsi" w:cstheme="minorHAnsi"/>
          <w:b/>
          <w:bCs/>
          <w:caps/>
          <w:u w:val="double"/>
        </w:rPr>
        <w:t>update on lpc strategy meeting</w:t>
      </w:r>
    </w:p>
    <w:p w14:paraId="17BCFFB9" w14:textId="5EA39B2F" w:rsidR="005671E7" w:rsidRDefault="00756228" w:rsidP="00756228">
      <w:pPr>
        <w:spacing w:after="0"/>
        <w:ind w:left="720"/>
        <w:rPr>
          <w:rFonts w:asciiTheme="minorHAnsi" w:hAnsiTheme="minorHAnsi" w:cstheme="minorHAnsi"/>
        </w:rPr>
      </w:pPr>
      <w:r w:rsidRPr="00756228">
        <w:rPr>
          <w:rFonts w:asciiTheme="minorHAnsi" w:hAnsiTheme="minorHAnsi" w:cstheme="minorHAnsi"/>
        </w:rPr>
        <w:t>H</w:t>
      </w:r>
      <w:r>
        <w:rPr>
          <w:rFonts w:asciiTheme="minorHAnsi" w:hAnsiTheme="minorHAnsi" w:cstheme="minorHAnsi"/>
        </w:rPr>
        <w:t>P</w:t>
      </w:r>
      <w:r w:rsidRPr="00756228">
        <w:rPr>
          <w:rFonts w:asciiTheme="minorHAnsi" w:hAnsiTheme="minorHAnsi" w:cstheme="minorHAnsi"/>
        </w:rPr>
        <w:t xml:space="preserve"> stated that the workstream document </w:t>
      </w:r>
      <w:r>
        <w:rPr>
          <w:rFonts w:asciiTheme="minorHAnsi" w:hAnsiTheme="minorHAnsi" w:cstheme="minorHAnsi"/>
        </w:rPr>
        <w:t>is currently available to all members on the Google Drive – and all members can amend the document.</w:t>
      </w:r>
    </w:p>
    <w:p w14:paraId="45855422" w14:textId="2782970D" w:rsidR="00756228" w:rsidRDefault="00756228" w:rsidP="00756228">
      <w:pPr>
        <w:spacing w:after="0"/>
        <w:ind w:left="720"/>
        <w:rPr>
          <w:rFonts w:asciiTheme="minorHAnsi" w:hAnsiTheme="minorHAnsi" w:cstheme="minorHAnsi"/>
        </w:rPr>
      </w:pPr>
      <w:r>
        <w:rPr>
          <w:rFonts w:asciiTheme="minorHAnsi" w:hAnsiTheme="minorHAnsi" w:cstheme="minorHAnsi"/>
        </w:rPr>
        <w:t>The members agreed that when changing content – they should change the font colour of this new content to red (this would be changed to black when all members had read the content).</w:t>
      </w:r>
    </w:p>
    <w:p w14:paraId="57E99E32" w14:textId="12FE3758" w:rsidR="00756228" w:rsidRDefault="00756228" w:rsidP="00756228">
      <w:pPr>
        <w:spacing w:after="0"/>
        <w:ind w:left="720"/>
        <w:rPr>
          <w:rFonts w:asciiTheme="minorHAnsi" w:hAnsiTheme="minorHAnsi" w:cstheme="minorHAnsi"/>
        </w:rPr>
      </w:pPr>
      <w:r>
        <w:rPr>
          <w:rFonts w:asciiTheme="minorHAnsi" w:hAnsiTheme="minorHAnsi" w:cstheme="minorHAnsi"/>
        </w:rPr>
        <w:t>SE stated that he would send the self-evaluation work to HP, for addition to this folder.</w:t>
      </w:r>
    </w:p>
    <w:p w14:paraId="29127143" w14:textId="77777777" w:rsidR="00756228" w:rsidRDefault="00756228" w:rsidP="00756228">
      <w:pPr>
        <w:spacing w:after="0"/>
        <w:ind w:left="720"/>
        <w:rPr>
          <w:rFonts w:asciiTheme="minorHAnsi" w:hAnsiTheme="minorHAnsi" w:cstheme="minorHAnsi"/>
        </w:rPr>
      </w:pPr>
    </w:p>
    <w:p w14:paraId="65F7E222" w14:textId="4481C91A" w:rsidR="00756228" w:rsidRDefault="00756228" w:rsidP="00756228">
      <w:pPr>
        <w:spacing w:after="0"/>
        <w:ind w:left="720" w:hanging="720"/>
        <w:rPr>
          <w:rFonts w:asciiTheme="minorHAnsi" w:hAnsiTheme="minorHAnsi" w:cstheme="minorHAnsi"/>
          <w:b/>
          <w:bCs/>
          <w:caps/>
          <w:u w:val="double"/>
        </w:rPr>
      </w:pPr>
      <w:r>
        <w:rPr>
          <w:rFonts w:asciiTheme="minorHAnsi" w:hAnsiTheme="minorHAnsi" w:cstheme="minorHAnsi"/>
          <w:b/>
          <w:bCs/>
          <w:caps/>
        </w:rPr>
        <w:t>5</w:t>
      </w:r>
      <w:r w:rsidRPr="000774D6">
        <w:rPr>
          <w:rFonts w:asciiTheme="minorHAnsi" w:hAnsiTheme="minorHAnsi" w:cstheme="minorHAnsi"/>
          <w:b/>
          <w:bCs/>
          <w:caps/>
        </w:rPr>
        <w:t>.</w:t>
      </w:r>
      <w:r w:rsidRPr="000774D6">
        <w:rPr>
          <w:rFonts w:asciiTheme="minorHAnsi" w:hAnsiTheme="minorHAnsi" w:cstheme="minorHAnsi"/>
          <w:b/>
          <w:bCs/>
          <w:caps/>
        </w:rPr>
        <w:tab/>
      </w:r>
      <w:r>
        <w:rPr>
          <w:rFonts w:asciiTheme="minorHAnsi" w:hAnsiTheme="minorHAnsi" w:cstheme="minorHAnsi"/>
          <w:b/>
          <w:bCs/>
          <w:caps/>
          <w:u w:val="double"/>
        </w:rPr>
        <w:t>NHS E LR</w:t>
      </w:r>
    </w:p>
    <w:p w14:paraId="6BAB93F7" w14:textId="7B1AC8A8" w:rsidR="00756228" w:rsidRDefault="00756228" w:rsidP="00756228">
      <w:pPr>
        <w:spacing w:after="0"/>
        <w:ind w:left="720"/>
        <w:rPr>
          <w:rFonts w:asciiTheme="minorHAnsi" w:hAnsiTheme="minorHAnsi" w:cstheme="minorHAnsi"/>
          <w:b/>
          <w:bCs/>
          <w:caps/>
          <w:u w:val="single"/>
        </w:rPr>
      </w:pPr>
      <w:r w:rsidRPr="00756228">
        <w:rPr>
          <w:rFonts w:asciiTheme="minorHAnsi" w:hAnsiTheme="minorHAnsi" w:cstheme="minorHAnsi"/>
          <w:b/>
          <w:bCs/>
          <w:caps/>
          <w:u w:val="single"/>
        </w:rPr>
        <w:t xml:space="preserve">Enhanced Services Update MOS &amp; MAS </w:t>
      </w:r>
    </w:p>
    <w:p w14:paraId="42108BAB" w14:textId="77777777" w:rsidR="004E0365" w:rsidRDefault="00756228" w:rsidP="00756228">
      <w:pPr>
        <w:spacing w:after="0"/>
        <w:ind w:left="720"/>
        <w:rPr>
          <w:rFonts w:asciiTheme="minorHAnsi" w:hAnsiTheme="minorHAnsi" w:cstheme="minorHAnsi"/>
          <w:bCs/>
        </w:rPr>
      </w:pPr>
      <w:r w:rsidRPr="00756228">
        <w:rPr>
          <w:rFonts w:asciiTheme="minorHAnsi" w:hAnsiTheme="minorHAnsi" w:cstheme="minorHAnsi"/>
          <w:bCs/>
        </w:rPr>
        <w:t xml:space="preserve">RR stated that </w:t>
      </w:r>
      <w:r>
        <w:rPr>
          <w:rFonts w:asciiTheme="minorHAnsi" w:hAnsiTheme="minorHAnsi" w:cstheme="minorHAnsi"/>
          <w:bCs/>
        </w:rPr>
        <w:t xml:space="preserve">he and HP had had a meeting </w:t>
      </w:r>
      <w:r w:rsidR="004E0365">
        <w:rPr>
          <w:rFonts w:asciiTheme="minorHAnsi" w:hAnsiTheme="minorHAnsi" w:cstheme="minorHAnsi"/>
          <w:bCs/>
        </w:rPr>
        <w:t>with NHS E LR, together with CCG leads and neighbouring LPC members.</w:t>
      </w:r>
    </w:p>
    <w:p w14:paraId="459DF99E" w14:textId="77777777" w:rsidR="004E0365" w:rsidRDefault="004E0365" w:rsidP="00756228">
      <w:pPr>
        <w:spacing w:after="0"/>
        <w:ind w:left="720"/>
        <w:rPr>
          <w:rFonts w:asciiTheme="minorHAnsi" w:hAnsiTheme="minorHAnsi" w:cstheme="minorHAnsi"/>
          <w:bCs/>
        </w:rPr>
      </w:pPr>
      <w:r>
        <w:rPr>
          <w:rFonts w:asciiTheme="minorHAnsi" w:hAnsiTheme="minorHAnsi" w:cstheme="minorHAnsi"/>
          <w:bCs/>
        </w:rPr>
        <w:t xml:space="preserve">RR added that </w:t>
      </w:r>
      <w:proofErr w:type="spellStart"/>
      <w:r>
        <w:rPr>
          <w:rFonts w:asciiTheme="minorHAnsi" w:hAnsiTheme="minorHAnsi" w:cstheme="minorHAnsi"/>
          <w:bCs/>
        </w:rPr>
        <w:t>wrt</w:t>
      </w:r>
      <w:proofErr w:type="spellEnd"/>
      <w:r>
        <w:rPr>
          <w:rFonts w:asciiTheme="minorHAnsi" w:hAnsiTheme="minorHAnsi" w:cstheme="minorHAnsi"/>
          <w:bCs/>
        </w:rPr>
        <w:t>. the MOS – this service (in its present form) would be decommissioned in March 2019.</w:t>
      </w:r>
    </w:p>
    <w:p w14:paraId="156AE060" w14:textId="61C84651" w:rsidR="004E0365" w:rsidRPr="004E0365" w:rsidRDefault="004E0365" w:rsidP="00756228">
      <w:pPr>
        <w:spacing w:after="0"/>
        <w:ind w:left="720"/>
        <w:rPr>
          <w:rFonts w:asciiTheme="minorHAnsi" w:hAnsiTheme="minorHAnsi" w:cstheme="minorHAnsi"/>
          <w:b/>
          <w:bCs/>
          <w:u w:val="single"/>
        </w:rPr>
      </w:pPr>
      <w:r w:rsidRPr="004E0365">
        <w:rPr>
          <w:rFonts w:asciiTheme="minorHAnsi" w:hAnsiTheme="minorHAnsi" w:cstheme="minorHAnsi"/>
          <w:b/>
          <w:bCs/>
          <w:u w:val="single"/>
        </w:rPr>
        <w:t>MAS</w:t>
      </w:r>
    </w:p>
    <w:p w14:paraId="7FD64AF5" w14:textId="11DAE409" w:rsidR="004E0365" w:rsidRDefault="004E0365" w:rsidP="00756228">
      <w:pPr>
        <w:spacing w:after="0"/>
        <w:ind w:left="720"/>
        <w:rPr>
          <w:rFonts w:asciiTheme="minorHAnsi" w:hAnsiTheme="minorHAnsi" w:cstheme="minorHAnsi"/>
          <w:bCs/>
        </w:rPr>
      </w:pPr>
      <w:r>
        <w:rPr>
          <w:rFonts w:asciiTheme="minorHAnsi" w:hAnsiTheme="minorHAnsi" w:cstheme="minorHAnsi"/>
          <w:bCs/>
        </w:rPr>
        <w:t>SE stated that the LPC presentation had read very well.</w:t>
      </w:r>
    </w:p>
    <w:p w14:paraId="4D90BE01" w14:textId="3BCA7848" w:rsidR="00756228" w:rsidRDefault="004E0365" w:rsidP="00756228">
      <w:pPr>
        <w:spacing w:after="0"/>
        <w:ind w:left="720"/>
        <w:rPr>
          <w:rFonts w:asciiTheme="minorHAnsi" w:hAnsiTheme="minorHAnsi" w:cstheme="minorHAnsi"/>
          <w:bCs/>
        </w:rPr>
      </w:pPr>
      <w:r>
        <w:rPr>
          <w:rFonts w:asciiTheme="minorHAnsi" w:hAnsiTheme="minorHAnsi" w:cstheme="minorHAnsi"/>
          <w:bCs/>
        </w:rPr>
        <w:t xml:space="preserve">SE wanted to ask who </w:t>
      </w:r>
      <w:proofErr w:type="gramStart"/>
      <w:r>
        <w:rPr>
          <w:rFonts w:asciiTheme="minorHAnsi" w:hAnsiTheme="minorHAnsi" w:cstheme="minorHAnsi"/>
          <w:bCs/>
        </w:rPr>
        <w:t>would be the person</w:t>
      </w:r>
      <w:proofErr w:type="gramEnd"/>
      <w:r>
        <w:rPr>
          <w:rFonts w:asciiTheme="minorHAnsi" w:hAnsiTheme="minorHAnsi" w:cstheme="minorHAnsi"/>
          <w:bCs/>
        </w:rPr>
        <w:t xml:space="preserve"> who would check whether patients </w:t>
      </w:r>
      <w:r w:rsidR="00952D9A">
        <w:rPr>
          <w:rFonts w:asciiTheme="minorHAnsi" w:hAnsiTheme="minorHAnsi" w:cstheme="minorHAnsi"/>
          <w:bCs/>
        </w:rPr>
        <w:t>would be</w:t>
      </w:r>
      <w:r>
        <w:rPr>
          <w:rFonts w:asciiTheme="minorHAnsi" w:hAnsiTheme="minorHAnsi" w:cstheme="minorHAnsi"/>
          <w:bCs/>
        </w:rPr>
        <w:t xml:space="preserve"> deemed “socially vulnerable” </w:t>
      </w:r>
      <w:r w:rsidR="00952D9A">
        <w:rPr>
          <w:rFonts w:asciiTheme="minorHAnsi" w:hAnsiTheme="minorHAnsi" w:cstheme="minorHAnsi"/>
          <w:bCs/>
        </w:rPr>
        <w:t>–</w:t>
      </w:r>
      <w:r>
        <w:rPr>
          <w:rFonts w:asciiTheme="minorHAnsi" w:hAnsiTheme="minorHAnsi" w:cstheme="minorHAnsi"/>
          <w:bCs/>
        </w:rPr>
        <w:t xml:space="preserve"> </w:t>
      </w:r>
      <w:r w:rsidR="00952D9A">
        <w:rPr>
          <w:rFonts w:asciiTheme="minorHAnsi" w:hAnsiTheme="minorHAnsi" w:cstheme="minorHAnsi"/>
          <w:bCs/>
        </w:rPr>
        <w:t xml:space="preserve">to </w:t>
      </w:r>
      <w:r w:rsidR="00FC349D">
        <w:rPr>
          <w:rFonts w:asciiTheme="minorHAnsi" w:hAnsiTheme="minorHAnsi" w:cstheme="minorHAnsi"/>
          <w:bCs/>
        </w:rPr>
        <w:t>qualify for the service.</w:t>
      </w:r>
    </w:p>
    <w:p w14:paraId="4F2895D2" w14:textId="78F5B9A3" w:rsidR="00FC349D" w:rsidRDefault="00FC349D" w:rsidP="00756228">
      <w:pPr>
        <w:spacing w:after="0"/>
        <w:ind w:left="720"/>
        <w:rPr>
          <w:rFonts w:asciiTheme="minorHAnsi" w:hAnsiTheme="minorHAnsi" w:cstheme="minorHAnsi"/>
          <w:bCs/>
        </w:rPr>
      </w:pPr>
      <w:r>
        <w:rPr>
          <w:rFonts w:asciiTheme="minorHAnsi" w:hAnsiTheme="minorHAnsi" w:cstheme="minorHAnsi"/>
          <w:bCs/>
        </w:rPr>
        <w:t>HP stated that that the LA are currently the experts on this definition. HP stated that the age and physical disability exemptions will not automatically apply for this MAS.</w:t>
      </w:r>
    </w:p>
    <w:p w14:paraId="010E1D7A" w14:textId="6FFE855C" w:rsidR="00FC349D" w:rsidRDefault="00FC349D" w:rsidP="00756228">
      <w:pPr>
        <w:spacing w:after="0"/>
        <w:ind w:left="720"/>
        <w:rPr>
          <w:rFonts w:asciiTheme="minorHAnsi" w:hAnsiTheme="minorHAnsi" w:cstheme="minorHAnsi"/>
          <w:bCs/>
        </w:rPr>
      </w:pPr>
      <w:r>
        <w:rPr>
          <w:rFonts w:asciiTheme="minorHAnsi" w:hAnsiTheme="minorHAnsi" w:cstheme="minorHAnsi"/>
          <w:bCs/>
        </w:rPr>
        <w:t>HP stated that CPs may need to ask whether patients are currently on Universal Credit.</w:t>
      </w:r>
    </w:p>
    <w:p w14:paraId="44442B82" w14:textId="77777777" w:rsidR="00FC349D" w:rsidRDefault="00FC349D" w:rsidP="00756228">
      <w:pPr>
        <w:spacing w:after="0"/>
        <w:ind w:left="720"/>
        <w:rPr>
          <w:rFonts w:asciiTheme="minorHAnsi" w:hAnsiTheme="minorHAnsi" w:cstheme="minorHAnsi"/>
          <w:bCs/>
        </w:rPr>
      </w:pPr>
      <w:r>
        <w:rPr>
          <w:rFonts w:asciiTheme="minorHAnsi" w:hAnsiTheme="minorHAnsi" w:cstheme="minorHAnsi"/>
          <w:bCs/>
        </w:rPr>
        <w:t>HP stated that he has had discussions with NHS E LR to make sure that CP only need to ask one question to patients to see if they qualify for the MAS.</w:t>
      </w:r>
    </w:p>
    <w:p w14:paraId="26B25EEE" w14:textId="5EFA6A77" w:rsidR="00FC349D" w:rsidRPr="00756228" w:rsidRDefault="00FC349D" w:rsidP="00756228">
      <w:pPr>
        <w:spacing w:after="0"/>
        <w:ind w:left="720"/>
        <w:rPr>
          <w:rFonts w:asciiTheme="minorHAnsi" w:hAnsiTheme="minorHAnsi" w:cstheme="minorHAnsi"/>
          <w:bCs/>
        </w:rPr>
      </w:pPr>
      <w:r>
        <w:rPr>
          <w:rFonts w:asciiTheme="minorHAnsi" w:hAnsiTheme="minorHAnsi" w:cstheme="minorHAnsi"/>
          <w:bCs/>
        </w:rPr>
        <w:t>KS asked about whether the formulary had been set.</w:t>
      </w:r>
    </w:p>
    <w:p w14:paraId="3FEC6F93" w14:textId="77777777" w:rsidR="00FC349D" w:rsidRDefault="00FC349D" w:rsidP="00756228">
      <w:pPr>
        <w:spacing w:after="0"/>
        <w:ind w:left="720" w:hanging="720"/>
        <w:rPr>
          <w:rFonts w:asciiTheme="minorHAnsi" w:hAnsiTheme="minorHAnsi" w:cstheme="minorHAnsi"/>
          <w:bCs/>
        </w:rPr>
      </w:pPr>
      <w:r w:rsidRPr="00FC349D">
        <w:rPr>
          <w:rFonts w:asciiTheme="minorHAnsi" w:hAnsiTheme="minorHAnsi" w:cstheme="minorHAnsi"/>
          <w:bCs/>
        </w:rPr>
        <w:tab/>
        <w:t xml:space="preserve">HP stated that </w:t>
      </w:r>
      <w:r>
        <w:rPr>
          <w:rFonts w:asciiTheme="minorHAnsi" w:hAnsiTheme="minorHAnsi" w:cstheme="minorHAnsi"/>
          <w:bCs/>
        </w:rPr>
        <w:t xml:space="preserve">NHS E LR had said that </w:t>
      </w:r>
      <w:r w:rsidRPr="00FC349D">
        <w:rPr>
          <w:rFonts w:asciiTheme="minorHAnsi" w:hAnsiTheme="minorHAnsi" w:cstheme="minorHAnsi"/>
          <w:bCs/>
        </w:rPr>
        <w:t xml:space="preserve">there </w:t>
      </w:r>
      <w:proofErr w:type="gramStart"/>
      <w:r w:rsidRPr="00FC349D">
        <w:rPr>
          <w:rFonts w:asciiTheme="minorHAnsi" w:hAnsiTheme="minorHAnsi" w:cstheme="minorHAnsi"/>
          <w:bCs/>
        </w:rPr>
        <w:t>is</w:t>
      </w:r>
      <w:proofErr w:type="gramEnd"/>
      <w:r w:rsidRPr="00FC349D">
        <w:rPr>
          <w:rFonts w:asciiTheme="minorHAnsi" w:hAnsiTheme="minorHAnsi" w:cstheme="minorHAnsi"/>
          <w:bCs/>
        </w:rPr>
        <w:t xml:space="preserve"> currently no plans </w:t>
      </w:r>
      <w:r>
        <w:rPr>
          <w:rFonts w:asciiTheme="minorHAnsi" w:hAnsiTheme="minorHAnsi" w:cstheme="minorHAnsi"/>
          <w:bCs/>
        </w:rPr>
        <w:t>to promote and market this new MAS.</w:t>
      </w:r>
    </w:p>
    <w:p w14:paraId="5326A250" w14:textId="77777777" w:rsidR="00FC349D" w:rsidRDefault="00FC349D" w:rsidP="00756228">
      <w:pPr>
        <w:spacing w:after="0"/>
        <w:ind w:left="720" w:hanging="720"/>
        <w:rPr>
          <w:rFonts w:asciiTheme="minorHAnsi" w:hAnsiTheme="minorHAnsi" w:cstheme="minorHAnsi"/>
          <w:bCs/>
        </w:rPr>
      </w:pPr>
      <w:r>
        <w:rPr>
          <w:rFonts w:asciiTheme="minorHAnsi" w:hAnsiTheme="minorHAnsi" w:cstheme="minorHAnsi"/>
          <w:bCs/>
        </w:rPr>
        <w:tab/>
        <w:t>HP stated that limits would be put in place for this new service.</w:t>
      </w:r>
    </w:p>
    <w:p w14:paraId="420CC6C2" w14:textId="69A377E3" w:rsidR="00756228" w:rsidRPr="00FC349D" w:rsidRDefault="00EF4D95" w:rsidP="00756228">
      <w:pPr>
        <w:spacing w:after="0"/>
        <w:ind w:left="720" w:hanging="720"/>
        <w:rPr>
          <w:rFonts w:asciiTheme="minorHAnsi" w:hAnsiTheme="minorHAnsi" w:cstheme="minorHAnsi"/>
          <w:bCs/>
        </w:rPr>
      </w:pPr>
      <w:r>
        <w:rPr>
          <w:rFonts w:asciiTheme="minorHAnsi" w:hAnsiTheme="minorHAnsi" w:cstheme="minorHAnsi"/>
          <w:bCs/>
        </w:rPr>
        <w:tab/>
        <w:t xml:space="preserve">HP stated that the National OTC guidance is currently being used to influence the formation of this new MAS. </w:t>
      </w:r>
    </w:p>
    <w:p w14:paraId="590CB89A" w14:textId="5590949C" w:rsidR="00756228" w:rsidRDefault="00EF4D95" w:rsidP="00756228">
      <w:pPr>
        <w:spacing w:after="0"/>
        <w:ind w:left="720"/>
        <w:rPr>
          <w:rFonts w:asciiTheme="minorHAnsi" w:hAnsiTheme="minorHAnsi" w:cstheme="minorHAnsi"/>
        </w:rPr>
      </w:pPr>
      <w:r>
        <w:rPr>
          <w:rFonts w:asciiTheme="minorHAnsi" w:hAnsiTheme="minorHAnsi" w:cstheme="minorHAnsi"/>
        </w:rPr>
        <w:t xml:space="preserve">HP stated that the DMIRS condition and product list must match up with the condition and product list for the new MAS. </w:t>
      </w:r>
    </w:p>
    <w:p w14:paraId="2215BAA0" w14:textId="21C714E9" w:rsidR="00756228" w:rsidRDefault="00E1538B" w:rsidP="00756228">
      <w:pPr>
        <w:spacing w:after="0"/>
        <w:ind w:left="720"/>
        <w:rPr>
          <w:rFonts w:asciiTheme="minorHAnsi" w:hAnsiTheme="minorHAnsi" w:cstheme="minorHAnsi"/>
        </w:rPr>
      </w:pPr>
      <w:r>
        <w:rPr>
          <w:rFonts w:asciiTheme="minorHAnsi" w:hAnsiTheme="minorHAnsi" w:cstheme="minorHAnsi"/>
        </w:rPr>
        <w:t xml:space="preserve">DF asked whether </w:t>
      </w:r>
      <w:r w:rsidR="0003136E">
        <w:rPr>
          <w:rFonts w:asciiTheme="minorHAnsi" w:hAnsiTheme="minorHAnsi" w:cstheme="minorHAnsi"/>
        </w:rPr>
        <w:t>HP could supply her with a list of the pharmacies in C&amp;H that would be providing the new MAS.</w:t>
      </w:r>
    </w:p>
    <w:p w14:paraId="6D7A0064" w14:textId="0F5D7F33" w:rsidR="0003136E" w:rsidRDefault="0003136E" w:rsidP="00756228">
      <w:pPr>
        <w:spacing w:after="0"/>
        <w:ind w:left="720"/>
        <w:rPr>
          <w:rFonts w:asciiTheme="minorHAnsi" w:hAnsiTheme="minorHAnsi" w:cstheme="minorHAnsi"/>
        </w:rPr>
      </w:pPr>
      <w:r>
        <w:rPr>
          <w:rFonts w:asciiTheme="minorHAnsi" w:hAnsiTheme="minorHAnsi" w:cstheme="minorHAnsi"/>
        </w:rPr>
        <w:lastRenderedPageBreak/>
        <w:t>HP stated that only patients who are registered with a GP n the C&amp;H area could utilise this new MAS.</w:t>
      </w:r>
    </w:p>
    <w:p w14:paraId="10E58BA4" w14:textId="59A5D664" w:rsidR="0003136E" w:rsidRDefault="0003136E" w:rsidP="00756228">
      <w:pPr>
        <w:spacing w:after="0"/>
        <w:ind w:left="720"/>
        <w:rPr>
          <w:rFonts w:asciiTheme="minorHAnsi" w:hAnsiTheme="minorHAnsi" w:cstheme="minorHAnsi"/>
        </w:rPr>
      </w:pPr>
      <w:r>
        <w:rPr>
          <w:rFonts w:asciiTheme="minorHAnsi" w:hAnsiTheme="minorHAnsi" w:cstheme="minorHAnsi"/>
        </w:rPr>
        <w:t>HP asked the members what the service should be called.</w:t>
      </w:r>
    </w:p>
    <w:p w14:paraId="4A1E9657" w14:textId="5FBA82E1" w:rsidR="0003136E" w:rsidRDefault="0003136E" w:rsidP="00756228">
      <w:pPr>
        <w:spacing w:after="0"/>
        <w:ind w:left="720"/>
        <w:rPr>
          <w:rFonts w:asciiTheme="minorHAnsi" w:hAnsiTheme="minorHAnsi" w:cstheme="minorHAnsi"/>
        </w:rPr>
      </w:pPr>
      <w:r>
        <w:rPr>
          <w:rFonts w:asciiTheme="minorHAnsi" w:hAnsiTheme="minorHAnsi" w:cstheme="minorHAnsi"/>
        </w:rPr>
        <w:t>The members agreed to name the new MAS as “Pharmacy First”.</w:t>
      </w:r>
    </w:p>
    <w:p w14:paraId="4FB4627C" w14:textId="77777777" w:rsidR="0003136E" w:rsidRDefault="0003136E" w:rsidP="00756228">
      <w:pPr>
        <w:spacing w:after="0"/>
        <w:ind w:left="720"/>
        <w:rPr>
          <w:rFonts w:asciiTheme="minorHAnsi" w:hAnsiTheme="minorHAnsi" w:cstheme="minorHAnsi"/>
        </w:rPr>
      </w:pPr>
      <w:r>
        <w:rPr>
          <w:rFonts w:asciiTheme="minorHAnsi" w:hAnsiTheme="minorHAnsi" w:cstheme="minorHAnsi"/>
        </w:rPr>
        <w:t>SE stated that he was worried that the pharmacy staff would get abuse from some patients when they would realise that they wouldn’t be eligible for the new MAS.</w:t>
      </w:r>
    </w:p>
    <w:p w14:paraId="73E3EBC2" w14:textId="77777777" w:rsidR="00440B40" w:rsidRDefault="00440B40" w:rsidP="00756228">
      <w:pPr>
        <w:spacing w:after="0"/>
        <w:ind w:left="720"/>
        <w:rPr>
          <w:rFonts w:asciiTheme="minorHAnsi" w:hAnsiTheme="minorHAnsi" w:cstheme="minorHAnsi"/>
        </w:rPr>
      </w:pPr>
      <w:r>
        <w:rPr>
          <w:rFonts w:asciiTheme="minorHAnsi" w:hAnsiTheme="minorHAnsi" w:cstheme="minorHAnsi"/>
        </w:rPr>
        <w:t>HP stated that the old MAS will be decommissioned on 31</w:t>
      </w:r>
      <w:r w:rsidRPr="00440B40">
        <w:rPr>
          <w:rFonts w:asciiTheme="minorHAnsi" w:hAnsiTheme="minorHAnsi" w:cstheme="minorHAnsi"/>
          <w:vertAlign w:val="superscript"/>
        </w:rPr>
        <w:t>st</w:t>
      </w:r>
      <w:r>
        <w:rPr>
          <w:rFonts w:asciiTheme="minorHAnsi" w:hAnsiTheme="minorHAnsi" w:cstheme="minorHAnsi"/>
        </w:rPr>
        <w:t xml:space="preserve"> March 2019 – however NHS E LR have said that this would not be a hard and fast date.</w:t>
      </w:r>
    </w:p>
    <w:p w14:paraId="6A76D325" w14:textId="3551CF5F" w:rsidR="0003136E" w:rsidRDefault="00440B40" w:rsidP="00756228">
      <w:pPr>
        <w:spacing w:after="0"/>
        <w:ind w:left="720"/>
        <w:rPr>
          <w:rFonts w:asciiTheme="minorHAnsi" w:hAnsiTheme="minorHAnsi" w:cstheme="minorHAnsi"/>
          <w:b/>
          <w:caps/>
          <w:u w:val="single"/>
        </w:rPr>
      </w:pPr>
      <w:r w:rsidRPr="00440B40">
        <w:rPr>
          <w:rFonts w:asciiTheme="minorHAnsi" w:hAnsiTheme="minorHAnsi" w:cstheme="minorHAnsi"/>
          <w:b/>
          <w:caps/>
          <w:u w:val="single"/>
        </w:rPr>
        <w:t>SCR - update</w:t>
      </w:r>
      <w:r w:rsidR="0003136E" w:rsidRPr="00440B40">
        <w:rPr>
          <w:rFonts w:asciiTheme="minorHAnsi" w:hAnsiTheme="minorHAnsi" w:cstheme="minorHAnsi"/>
          <w:b/>
          <w:caps/>
          <w:u w:val="single"/>
        </w:rPr>
        <w:t xml:space="preserve"> </w:t>
      </w:r>
    </w:p>
    <w:p w14:paraId="7A11E689" w14:textId="77777777" w:rsidR="00440B40" w:rsidRDefault="00440B40" w:rsidP="00756228">
      <w:pPr>
        <w:spacing w:after="0"/>
        <w:ind w:left="720"/>
        <w:rPr>
          <w:rFonts w:asciiTheme="minorHAnsi" w:hAnsiTheme="minorHAnsi" w:cstheme="minorHAnsi"/>
        </w:rPr>
      </w:pPr>
      <w:r w:rsidRPr="00440B40">
        <w:rPr>
          <w:rFonts w:asciiTheme="minorHAnsi" w:hAnsiTheme="minorHAnsi" w:cstheme="minorHAnsi"/>
        </w:rPr>
        <w:t>HP stated that the “neighbourhood” IT boa</w:t>
      </w:r>
      <w:r>
        <w:rPr>
          <w:rFonts w:asciiTheme="minorHAnsi" w:hAnsiTheme="minorHAnsi" w:cstheme="minorHAnsi"/>
        </w:rPr>
        <w:t>r</w:t>
      </w:r>
      <w:r w:rsidRPr="00440B40">
        <w:rPr>
          <w:rFonts w:asciiTheme="minorHAnsi" w:hAnsiTheme="minorHAnsi" w:cstheme="minorHAnsi"/>
        </w:rPr>
        <w:t xml:space="preserve">d will be looking at getting a universal switch on of enhanced SCR </w:t>
      </w:r>
      <w:r>
        <w:rPr>
          <w:rFonts w:asciiTheme="minorHAnsi" w:hAnsiTheme="minorHAnsi" w:cstheme="minorHAnsi"/>
        </w:rPr>
        <w:t>for all C&amp;H GPs and CPs.</w:t>
      </w:r>
    </w:p>
    <w:p w14:paraId="461FB213" w14:textId="4FB89B58" w:rsidR="00440B40" w:rsidRDefault="00440B40" w:rsidP="00756228">
      <w:pPr>
        <w:spacing w:after="0"/>
        <w:ind w:left="720"/>
        <w:rPr>
          <w:rFonts w:asciiTheme="minorHAnsi" w:hAnsiTheme="minorHAnsi" w:cstheme="minorHAnsi"/>
        </w:rPr>
      </w:pPr>
      <w:r>
        <w:rPr>
          <w:rFonts w:asciiTheme="minorHAnsi" w:hAnsiTheme="minorHAnsi" w:cstheme="minorHAnsi"/>
        </w:rPr>
        <w:t>This “switch on” would involve implied patient consent.</w:t>
      </w:r>
    </w:p>
    <w:p w14:paraId="1E8D3460" w14:textId="73133E2B" w:rsidR="00440B40" w:rsidRDefault="00440B40" w:rsidP="00756228">
      <w:pPr>
        <w:spacing w:after="0"/>
        <w:ind w:left="720"/>
        <w:rPr>
          <w:rFonts w:asciiTheme="minorHAnsi" w:hAnsiTheme="minorHAnsi" w:cstheme="minorHAnsi"/>
          <w:b/>
          <w:u w:val="single"/>
        </w:rPr>
      </w:pPr>
      <w:r w:rsidRPr="00440B40">
        <w:rPr>
          <w:rFonts w:asciiTheme="minorHAnsi" w:hAnsiTheme="minorHAnsi" w:cstheme="minorHAnsi"/>
          <w:b/>
          <w:u w:val="single"/>
        </w:rPr>
        <w:t xml:space="preserve">DMIRS </w:t>
      </w:r>
    </w:p>
    <w:p w14:paraId="4444EE15" w14:textId="4DF3F93D" w:rsidR="00440B40" w:rsidRDefault="00440B40" w:rsidP="00756228">
      <w:pPr>
        <w:spacing w:after="0"/>
        <w:ind w:left="720"/>
        <w:rPr>
          <w:rFonts w:asciiTheme="minorHAnsi" w:hAnsiTheme="minorHAnsi" w:cstheme="minorHAnsi"/>
        </w:rPr>
      </w:pPr>
      <w:r w:rsidRPr="00440B40">
        <w:rPr>
          <w:rFonts w:asciiTheme="minorHAnsi" w:hAnsiTheme="minorHAnsi" w:cstheme="minorHAnsi"/>
        </w:rPr>
        <w:t>HP stated that 44/65 C&amp;H pharmacies have registered for this service.</w:t>
      </w:r>
    </w:p>
    <w:p w14:paraId="23AD891B" w14:textId="21BCCF8D" w:rsidR="00440B40" w:rsidRDefault="00440B40" w:rsidP="00756228">
      <w:pPr>
        <w:spacing w:after="0"/>
        <w:ind w:left="720"/>
        <w:rPr>
          <w:rFonts w:asciiTheme="minorHAnsi" w:hAnsiTheme="minorHAnsi" w:cstheme="minorHAnsi"/>
        </w:rPr>
      </w:pPr>
      <w:r>
        <w:rPr>
          <w:rFonts w:asciiTheme="minorHAnsi" w:hAnsiTheme="minorHAnsi" w:cstheme="minorHAnsi"/>
        </w:rPr>
        <w:t xml:space="preserve">DF and PM stated that some Boots pharmacies have not registered because they do not currently have computers in their consulting rooms. </w:t>
      </w:r>
    </w:p>
    <w:p w14:paraId="63731183" w14:textId="6D5DC6CF" w:rsidR="00440B40" w:rsidRDefault="00440B40" w:rsidP="00756228">
      <w:pPr>
        <w:spacing w:after="0"/>
        <w:ind w:left="720"/>
        <w:rPr>
          <w:rFonts w:asciiTheme="minorHAnsi" w:hAnsiTheme="minorHAnsi" w:cstheme="minorHAnsi"/>
        </w:rPr>
      </w:pPr>
      <w:r>
        <w:rPr>
          <w:rFonts w:asciiTheme="minorHAnsi" w:hAnsiTheme="minorHAnsi" w:cstheme="minorHAnsi"/>
        </w:rPr>
        <w:t>HP stated that some Boots pharmacies in London have “hatches” – he wondered whether these pharmacies could register for DMIRS.</w:t>
      </w:r>
    </w:p>
    <w:p w14:paraId="41A0DF19" w14:textId="4E0E906A" w:rsidR="00440B40" w:rsidRDefault="0043687E" w:rsidP="00756228">
      <w:pPr>
        <w:spacing w:after="0"/>
        <w:ind w:left="720"/>
        <w:rPr>
          <w:rFonts w:asciiTheme="minorHAnsi" w:hAnsiTheme="minorHAnsi" w:cstheme="minorHAnsi"/>
        </w:rPr>
      </w:pPr>
      <w:r>
        <w:rPr>
          <w:rFonts w:asciiTheme="minorHAnsi" w:hAnsiTheme="minorHAnsi" w:cstheme="minorHAnsi"/>
        </w:rPr>
        <w:t xml:space="preserve">SE asked HP to inform him whether </w:t>
      </w:r>
      <w:proofErr w:type="gramStart"/>
      <w:r>
        <w:rPr>
          <w:rFonts w:asciiTheme="minorHAnsi" w:hAnsiTheme="minorHAnsi" w:cstheme="minorHAnsi"/>
        </w:rPr>
        <w:t>all of</w:t>
      </w:r>
      <w:proofErr w:type="gramEnd"/>
      <w:r>
        <w:rPr>
          <w:rFonts w:asciiTheme="minorHAnsi" w:hAnsiTheme="minorHAnsi" w:cstheme="minorHAnsi"/>
        </w:rPr>
        <w:t xml:space="preserve"> his pharmacies had signed up for this service.</w:t>
      </w:r>
    </w:p>
    <w:p w14:paraId="2ED98980" w14:textId="77777777" w:rsidR="0043687E" w:rsidRDefault="0043687E" w:rsidP="00756228">
      <w:pPr>
        <w:spacing w:after="0"/>
        <w:ind w:left="720"/>
        <w:rPr>
          <w:rFonts w:asciiTheme="minorHAnsi" w:hAnsiTheme="minorHAnsi" w:cstheme="minorHAnsi"/>
        </w:rPr>
      </w:pPr>
      <w:r>
        <w:rPr>
          <w:rFonts w:asciiTheme="minorHAnsi" w:hAnsiTheme="minorHAnsi" w:cstheme="minorHAnsi"/>
        </w:rPr>
        <w:t>RR stated that he had attended the training event for this service. RR added that a training webinar would also be available.</w:t>
      </w:r>
    </w:p>
    <w:p w14:paraId="7A4BA1B3" w14:textId="52458517" w:rsidR="0043687E" w:rsidRDefault="0043687E" w:rsidP="00756228">
      <w:pPr>
        <w:spacing w:after="0"/>
        <w:ind w:left="720"/>
        <w:rPr>
          <w:rFonts w:asciiTheme="minorHAnsi" w:hAnsiTheme="minorHAnsi" w:cstheme="minorHAnsi"/>
        </w:rPr>
      </w:pPr>
      <w:r>
        <w:rPr>
          <w:rFonts w:asciiTheme="minorHAnsi" w:hAnsiTheme="minorHAnsi" w:cstheme="minorHAnsi"/>
        </w:rPr>
        <w:t>HP stated that the original “go live” date had been pushed back from 1 November to 12 November 2018 (due to I.T. issues).</w:t>
      </w:r>
    </w:p>
    <w:p w14:paraId="46B75A50" w14:textId="500F9ED8" w:rsidR="0043687E" w:rsidRDefault="0043687E" w:rsidP="00756228">
      <w:pPr>
        <w:spacing w:after="0"/>
        <w:ind w:left="720"/>
        <w:rPr>
          <w:rFonts w:asciiTheme="minorHAnsi" w:hAnsiTheme="minorHAnsi" w:cstheme="minorHAnsi"/>
        </w:rPr>
      </w:pPr>
      <w:r>
        <w:rPr>
          <w:rFonts w:asciiTheme="minorHAnsi" w:hAnsiTheme="minorHAnsi" w:cstheme="minorHAnsi"/>
        </w:rPr>
        <w:t>RR stated that no further training will be required to carry out this service.</w:t>
      </w:r>
    </w:p>
    <w:p w14:paraId="49D74B47" w14:textId="77777777" w:rsidR="0043687E" w:rsidRPr="0043687E" w:rsidRDefault="0043687E" w:rsidP="0043687E">
      <w:pPr>
        <w:spacing w:after="0"/>
        <w:ind w:left="720"/>
        <w:rPr>
          <w:rFonts w:asciiTheme="minorHAnsi" w:hAnsiTheme="minorHAnsi" w:cstheme="minorHAnsi"/>
          <w:b/>
          <w:caps/>
          <w:u w:val="single"/>
        </w:rPr>
      </w:pPr>
      <w:r w:rsidRPr="0043687E">
        <w:rPr>
          <w:rFonts w:asciiTheme="minorHAnsi" w:hAnsiTheme="minorHAnsi" w:cstheme="minorHAnsi"/>
          <w:b/>
          <w:caps/>
          <w:u w:val="single"/>
        </w:rPr>
        <w:t>Report from HP from last NHSE/LPC meeting</w:t>
      </w:r>
    </w:p>
    <w:p w14:paraId="06C86E8B" w14:textId="6D477747" w:rsidR="0043687E" w:rsidRDefault="0043687E" w:rsidP="00756228">
      <w:pPr>
        <w:spacing w:after="0"/>
        <w:ind w:left="720"/>
        <w:rPr>
          <w:rFonts w:asciiTheme="minorHAnsi" w:hAnsiTheme="minorHAnsi" w:cstheme="minorHAnsi"/>
        </w:rPr>
      </w:pPr>
      <w:r>
        <w:rPr>
          <w:rFonts w:asciiTheme="minorHAnsi" w:hAnsiTheme="minorHAnsi" w:cstheme="minorHAnsi"/>
        </w:rPr>
        <w:t>HP stated that he had not been able to attend this meeting, however the main topics of discussion had been DMIRS and the Flu vaccine supply and delivery issues.</w:t>
      </w:r>
    </w:p>
    <w:p w14:paraId="4F7145D5" w14:textId="1B7F681F" w:rsidR="0043687E" w:rsidRDefault="0043687E" w:rsidP="0043687E">
      <w:pPr>
        <w:spacing w:after="0"/>
        <w:ind w:left="720"/>
        <w:rPr>
          <w:rFonts w:asciiTheme="minorHAnsi" w:hAnsiTheme="minorHAnsi" w:cstheme="minorHAnsi"/>
        </w:rPr>
      </w:pPr>
      <w:r>
        <w:rPr>
          <w:rFonts w:asciiTheme="minorHAnsi" w:hAnsiTheme="minorHAnsi" w:cstheme="minorHAnsi"/>
        </w:rPr>
        <w:t>HP asked someone to deputize for him for the next upcoming meeting on the 14</w:t>
      </w:r>
      <w:r w:rsidRPr="0043687E">
        <w:rPr>
          <w:rFonts w:asciiTheme="minorHAnsi" w:hAnsiTheme="minorHAnsi" w:cstheme="minorHAnsi"/>
          <w:vertAlign w:val="superscript"/>
        </w:rPr>
        <w:t>th</w:t>
      </w:r>
      <w:r>
        <w:rPr>
          <w:rFonts w:asciiTheme="minorHAnsi" w:hAnsiTheme="minorHAnsi" w:cstheme="minorHAnsi"/>
        </w:rPr>
        <w:t xml:space="preserve"> November 2018 – the MAS will be discussed at this meeting.</w:t>
      </w:r>
    </w:p>
    <w:p w14:paraId="5A93718C" w14:textId="6F2DE9DA" w:rsidR="0043687E" w:rsidRDefault="0043687E" w:rsidP="0043687E">
      <w:pPr>
        <w:spacing w:after="0"/>
        <w:ind w:left="720"/>
        <w:rPr>
          <w:rFonts w:asciiTheme="minorHAnsi" w:hAnsiTheme="minorHAnsi" w:cstheme="minorHAnsi"/>
        </w:rPr>
      </w:pPr>
      <w:r>
        <w:rPr>
          <w:rFonts w:asciiTheme="minorHAnsi" w:hAnsiTheme="minorHAnsi" w:cstheme="minorHAnsi"/>
        </w:rPr>
        <w:t>NP stated that he may be able to deputize.</w:t>
      </w:r>
    </w:p>
    <w:p w14:paraId="559896C9" w14:textId="3700295C" w:rsidR="0043687E" w:rsidRPr="0043687E" w:rsidRDefault="0043687E" w:rsidP="0043687E">
      <w:pPr>
        <w:spacing w:after="0"/>
        <w:ind w:left="720"/>
        <w:rPr>
          <w:rFonts w:asciiTheme="minorHAnsi" w:hAnsiTheme="minorHAnsi" w:cstheme="minorHAnsi"/>
          <w:b/>
          <w:u w:val="single"/>
        </w:rPr>
      </w:pPr>
      <w:r w:rsidRPr="0043687E">
        <w:rPr>
          <w:rFonts w:asciiTheme="minorHAnsi" w:hAnsiTheme="minorHAnsi" w:cstheme="minorHAnsi"/>
          <w:b/>
          <w:u w:val="single"/>
        </w:rPr>
        <w:t>NUMSAS</w:t>
      </w:r>
    </w:p>
    <w:p w14:paraId="1DA5651D" w14:textId="3148E730" w:rsidR="0043687E" w:rsidRDefault="0043687E" w:rsidP="00756228">
      <w:pPr>
        <w:spacing w:after="0"/>
        <w:ind w:left="720"/>
        <w:rPr>
          <w:rFonts w:asciiTheme="minorHAnsi" w:hAnsiTheme="minorHAnsi" w:cstheme="minorHAnsi"/>
        </w:rPr>
      </w:pPr>
      <w:r>
        <w:rPr>
          <w:rFonts w:asciiTheme="minorHAnsi" w:hAnsiTheme="minorHAnsi" w:cstheme="minorHAnsi"/>
        </w:rPr>
        <w:t>HP stated that there is currently nothing new to update on this – as he is currently doing lots of investigative work to solve the referral issues around this service.</w:t>
      </w:r>
    </w:p>
    <w:p w14:paraId="54D9F84C" w14:textId="543343C7" w:rsidR="0043687E" w:rsidRDefault="00BC7270" w:rsidP="00756228">
      <w:pPr>
        <w:spacing w:after="0"/>
        <w:ind w:left="720"/>
        <w:rPr>
          <w:rFonts w:asciiTheme="minorHAnsi" w:hAnsiTheme="minorHAnsi" w:cstheme="minorHAnsi"/>
        </w:rPr>
      </w:pPr>
      <w:r>
        <w:rPr>
          <w:rFonts w:asciiTheme="minorHAnsi" w:hAnsiTheme="minorHAnsi" w:cstheme="minorHAnsi"/>
        </w:rPr>
        <w:t>RR stated that he has had real issues trying to reconcile payments for this service.</w:t>
      </w:r>
    </w:p>
    <w:p w14:paraId="4DBC087D" w14:textId="3A47033E" w:rsidR="00BC7270" w:rsidRPr="00BC7270" w:rsidRDefault="00BC7270" w:rsidP="00756228">
      <w:pPr>
        <w:spacing w:after="0"/>
        <w:ind w:left="720"/>
        <w:rPr>
          <w:rFonts w:asciiTheme="minorHAnsi" w:hAnsiTheme="minorHAnsi" w:cstheme="minorHAnsi"/>
          <w:b/>
          <w:caps/>
          <w:u w:val="single"/>
        </w:rPr>
      </w:pPr>
      <w:r w:rsidRPr="00BC7270">
        <w:rPr>
          <w:rFonts w:asciiTheme="minorHAnsi" w:hAnsiTheme="minorHAnsi" w:cstheme="minorHAnsi"/>
          <w:b/>
          <w:caps/>
          <w:u w:val="single"/>
        </w:rPr>
        <w:t>Market Entry</w:t>
      </w:r>
    </w:p>
    <w:p w14:paraId="757FFCB9" w14:textId="08919BBC" w:rsidR="0043687E" w:rsidRDefault="00BC7270" w:rsidP="00756228">
      <w:pPr>
        <w:spacing w:after="0"/>
        <w:ind w:left="720"/>
        <w:rPr>
          <w:rFonts w:asciiTheme="minorHAnsi" w:hAnsiTheme="minorHAnsi" w:cstheme="minorHAnsi"/>
        </w:rPr>
      </w:pPr>
      <w:r>
        <w:rPr>
          <w:rFonts w:asciiTheme="minorHAnsi" w:hAnsiTheme="minorHAnsi" w:cstheme="minorHAnsi"/>
        </w:rPr>
        <w:t>HP stated that a Boots branch had relocated, however this was currently in the Westminster area.</w:t>
      </w:r>
    </w:p>
    <w:p w14:paraId="55103DFB" w14:textId="72799CA8" w:rsidR="00BC7270" w:rsidRDefault="00BC7270" w:rsidP="00756228">
      <w:pPr>
        <w:spacing w:after="0"/>
        <w:ind w:left="720"/>
        <w:rPr>
          <w:rFonts w:asciiTheme="minorHAnsi" w:hAnsiTheme="minorHAnsi" w:cstheme="minorHAnsi"/>
        </w:rPr>
      </w:pPr>
      <w:r>
        <w:rPr>
          <w:rFonts w:asciiTheme="minorHAnsi" w:hAnsiTheme="minorHAnsi" w:cstheme="minorHAnsi"/>
        </w:rPr>
        <w:t xml:space="preserve">HP also stated that the two applications made by </w:t>
      </w:r>
      <w:proofErr w:type="spellStart"/>
      <w:r w:rsidRPr="00BC7270">
        <w:rPr>
          <w:rFonts w:asciiTheme="minorHAnsi" w:hAnsiTheme="minorHAnsi" w:cstheme="minorHAnsi"/>
        </w:rPr>
        <w:t>Sanjivani</w:t>
      </w:r>
      <w:proofErr w:type="spellEnd"/>
      <w:r w:rsidRPr="00BC7270">
        <w:rPr>
          <w:rFonts w:asciiTheme="minorHAnsi" w:hAnsiTheme="minorHAnsi" w:cstheme="minorHAnsi"/>
        </w:rPr>
        <w:t xml:space="preserve"> Ltd</w:t>
      </w:r>
      <w:r>
        <w:rPr>
          <w:rFonts w:asciiTheme="minorHAnsi" w:hAnsiTheme="minorHAnsi" w:cstheme="minorHAnsi"/>
        </w:rPr>
        <w:t xml:space="preserve"> had been rejected.</w:t>
      </w:r>
    </w:p>
    <w:p w14:paraId="3E7BE0BA" w14:textId="32E00515" w:rsidR="00BC7270" w:rsidRPr="00BC7270" w:rsidRDefault="00BC7270" w:rsidP="00756228">
      <w:pPr>
        <w:spacing w:after="0"/>
        <w:ind w:left="720"/>
        <w:rPr>
          <w:rFonts w:asciiTheme="minorHAnsi" w:hAnsiTheme="minorHAnsi" w:cstheme="minorHAnsi"/>
          <w:b/>
          <w:u w:val="single"/>
        </w:rPr>
      </w:pPr>
      <w:r w:rsidRPr="00BC7270">
        <w:rPr>
          <w:rFonts w:asciiTheme="minorHAnsi" w:hAnsiTheme="minorHAnsi" w:cstheme="minorHAnsi"/>
          <w:b/>
          <w:u w:val="single"/>
        </w:rPr>
        <w:t>QUALITY PAYMENTS</w:t>
      </w:r>
    </w:p>
    <w:p w14:paraId="1FC70B26" w14:textId="1F921B60" w:rsidR="0043687E" w:rsidRPr="00440B40" w:rsidRDefault="00BC7270" w:rsidP="00756228">
      <w:pPr>
        <w:spacing w:after="0"/>
        <w:ind w:left="720"/>
        <w:rPr>
          <w:rFonts w:asciiTheme="minorHAnsi" w:hAnsiTheme="minorHAnsi" w:cstheme="minorHAnsi"/>
        </w:rPr>
      </w:pPr>
      <w:r>
        <w:rPr>
          <w:rFonts w:asciiTheme="minorHAnsi" w:hAnsiTheme="minorHAnsi" w:cstheme="minorHAnsi"/>
        </w:rPr>
        <w:t>HP stated that the new requirements had come out and there seems to be more work to be done here for CP for no more money.</w:t>
      </w:r>
    </w:p>
    <w:p w14:paraId="662253C1" w14:textId="11966B99" w:rsidR="00440B40" w:rsidRDefault="00BC7270" w:rsidP="00756228">
      <w:pPr>
        <w:spacing w:after="0"/>
        <w:ind w:left="720"/>
        <w:rPr>
          <w:rFonts w:asciiTheme="minorHAnsi" w:hAnsiTheme="minorHAnsi" w:cstheme="minorHAnsi"/>
        </w:rPr>
      </w:pPr>
      <w:r w:rsidRPr="00BC7270">
        <w:rPr>
          <w:rFonts w:asciiTheme="minorHAnsi" w:hAnsiTheme="minorHAnsi" w:cstheme="minorHAnsi"/>
        </w:rPr>
        <w:t>HP stated that his work as CEO would be to make sure that contractors qualify for these payments.</w:t>
      </w:r>
    </w:p>
    <w:p w14:paraId="52AA75CB" w14:textId="36A607FE" w:rsidR="00BC7270" w:rsidRDefault="00BC7270" w:rsidP="00756228">
      <w:pPr>
        <w:spacing w:after="0"/>
        <w:ind w:left="720"/>
        <w:rPr>
          <w:rFonts w:asciiTheme="minorHAnsi" w:hAnsiTheme="minorHAnsi" w:cstheme="minorHAnsi"/>
        </w:rPr>
      </w:pPr>
      <w:r>
        <w:rPr>
          <w:rFonts w:asciiTheme="minorHAnsi" w:hAnsiTheme="minorHAnsi" w:cstheme="minorHAnsi"/>
        </w:rPr>
        <w:t>HP asked how the contractors should be contacted about how to qualify.</w:t>
      </w:r>
    </w:p>
    <w:p w14:paraId="1A8D6E72" w14:textId="514F3261" w:rsidR="00BC7270" w:rsidRDefault="00BC7270" w:rsidP="00756228">
      <w:pPr>
        <w:spacing w:after="0"/>
        <w:ind w:left="720"/>
        <w:rPr>
          <w:rFonts w:asciiTheme="minorHAnsi" w:hAnsiTheme="minorHAnsi" w:cstheme="minorHAnsi"/>
        </w:rPr>
      </w:pPr>
      <w:r>
        <w:rPr>
          <w:rFonts w:asciiTheme="minorHAnsi" w:hAnsiTheme="minorHAnsi" w:cstheme="minorHAnsi"/>
        </w:rPr>
        <w:lastRenderedPageBreak/>
        <w:t>SE stated that PSNC or NPA had not issued any resources or guidance for this issue, therefore it may be prudent to wait for these</w:t>
      </w:r>
      <w:r w:rsidR="008A0405">
        <w:rPr>
          <w:rFonts w:asciiTheme="minorHAnsi" w:hAnsiTheme="minorHAnsi" w:cstheme="minorHAnsi"/>
        </w:rPr>
        <w:t xml:space="preserve"> to come out before directing contractors to these. </w:t>
      </w:r>
    </w:p>
    <w:p w14:paraId="664C850F" w14:textId="72969AF9" w:rsidR="008A0405" w:rsidRDefault="008A0405" w:rsidP="00756228">
      <w:pPr>
        <w:spacing w:after="0"/>
        <w:ind w:left="720"/>
        <w:rPr>
          <w:rFonts w:asciiTheme="minorHAnsi" w:hAnsiTheme="minorHAnsi" w:cstheme="minorHAnsi"/>
        </w:rPr>
      </w:pPr>
      <w:r>
        <w:rPr>
          <w:rFonts w:asciiTheme="minorHAnsi" w:hAnsiTheme="minorHAnsi" w:cstheme="minorHAnsi"/>
        </w:rPr>
        <w:t xml:space="preserve">SE stated that the PSNC webinar on FMD had been very useful and had answered </w:t>
      </w:r>
      <w:proofErr w:type="gramStart"/>
      <w:r>
        <w:rPr>
          <w:rFonts w:asciiTheme="minorHAnsi" w:hAnsiTheme="minorHAnsi" w:cstheme="minorHAnsi"/>
        </w:rPr>
        <w:t>a number of</w:t>
      </w:r>
      <w:proofErr w:type="gramEnd"/>
      <w:r>
        <w:rPr>
          <w:rFonts w:asciiTheme="minorHAnsi" w:hAnsiTheme="minorHAnsi" w:cstheme="minorHAnsi"/>
        </w:rPr>
        <w:t xml:space="preserve"> his concerns.</w:t>
      </w:r>
    </w:p>
    <w:p w14:paraId="626CD6CB" w14:textId="45DCAA58" w:rsidR="008A0405" w:rsidRDefault="008A0405" w:rsidP="00756228">
      <w:pPr>
        <w:spacing w:after="0"/>
        <w:ind w:left="720"/>
        <w:rPr>
          <w:rFonts w:asciiTheme="minorHAnsi" w:hAnsiTheme="minorHAnsi" w:cstheme="minorHAnsi"/>
        </w:rPr>
      </w:pPr>
    </w:p>
    <w:p w14:paraId="7517AB28" w14:textId="41C054A4" w:rsidR="008A0405" w:rsidRDefault="004A6340" w:rsidP="008A0405">
      <w:pPr>
        <w:spacing w:after="0"/>
        <w:ind w:left="720" w:hanging="720"/>
        <w:rPr>
          <w:rFonts w:asciiTheme="minorHAnsi" w:hAnsiTheme="minorHAnsi" w:cstheme="minorHAnsi"/>
          <w:b/>
          <w:bCs/>
          <w:caps/>
          <w:u w:val="double"/>
        </w:rPr>
      </w:pPr>
      <w:r>
        <w:rPr>
          <w:rFonts w:asciiTheme="minorHAnsi" w:hAnsiTheme="minorHAnsi" w:cstheme="minorHAnsi"/>
          <w:b/>
          <w:bCs/>
          <w:caps/>
        </w:rPr>
        <w:t>6</w:t>
      </w:r>
      <w:r w:rsidR="008A0405" w:rsidRPr="000774D6">
        <w:rPr>
          <w:rFonts w:asciiTheme="minorHAnsi" w:hAnsiTheme="minorHAnsi" w:cstheme="minorHAnsi"/>
          <w:b/>
          <w:bCs/>
          <w:caps/>
        </w:rPr>
        <w:t>.</w:t>
      </w:r>
      <w:r w:rsidR="008A0405" w:rsidRPr="000774D6">
        <w:rPr>
          <w:rFonts w:asciiTheme="minorHAnsi" w:hAnsiTheme="minorHAnsi" w:cstheme="minorHAnsi"/>
          <w:b/>
          <w:bCs/>
          <w:caps/>
        </w:rPr>
        <w:tab/>
      </w:r>
      <w:r w:rsidR="008A0405">
        <w:rPr>
          <w:rFonts w:asciiTheme="minorHAnsi" w:hAnsiTheme="minorHAnsi" w:cstheme="minorHAnsi"/>
          <w:b/>
          <w:bCs/>
          <w:caps/>
          <w:u w:val="double"/>
        </w:rPr>
        <w:t>CCG updates</w:t>
      </w:r>
    </w:p>
    <w:p w14:paraId="6471DAA8" w14:textId="7D47D12C" w:rsidR="008A0405" w:rsidRPr="008A0405" w:rsidRDefault="008A0405" w:rsidP="008A0405">
      <w:pPr>
        <w:spacing w:after="0"/>
        <w:ind w:left="720" w:hanging="720"/>
        <w:rPr>
          <w:rFonts w:asciiTheme="minorHAnsi" w:hAnsiTheme="minorHAnsi" w:cstheme="minorHAnsi"/>
          <w:b/>
          <w:bCs/>
          <w:caps/>
          <w:u w:val="single"/>
        </w:rPr>
      </w:pPr>
      <w:r>
        <w:rPr>
          <w:rFonts w:asciiTheme="minorHAnsi" w:hAnsiTheme="minorHAnsi" w:cstheme="minorHAnsi"/>
          <w:b/>
          <w:bCs/>
          <w:caps/>
        </w:rPr>
        <w:tab/>
      </w:r>
      <w:r w:rsidRPr="008A0405">
        <w:rPr>
          <w:rFonts w:asciiTheme="minorHAnsi" w:hAnsiTheme="minorHAnsi" w:cstheme="minorHAnsi"/>
          <w:b/>
          <w:bCs/>
          <w:caps/>
          <w:u w:val="single"/>
        </w:rPr>
        <w:t>Neighbourhoods</w:t>
      </w:r>
    </w:p>
    <w:p w14:paraId="3D7FDDCB" w14:textId="1434BF3B" w:rsidR="008A0405" w:rsidRDefault="008A38F6" w:rsidP="00756228">
      <w:pPr>
        <w:spacing w:after="0"/>
        <w:ind w:left="720"/>
        <w:rPr>
          <w:rFonts w:asciiTheme="minorHAnsi" w:hAnsiTheme="minorHAnsi" w:cstheme="minorHAnsi"/>
        </w:rPr>
      </w:pPr>
      <w:r>
        <w:rPr>
          <w:rFonts w:asciiTheme="minorHAnsi" w:hAnsiTheme="minorHAnsi" w:cstheme="minorHAnsi"/>
        </w:rPr>
        <w:t>HP reminded that there would be eight neighbourhoods in C&amp;H – all the clinical leads have been recruited – mainly GPs.</w:t>
      </w:r>
    </w:p>
    <w:p w14:paraId="4698E9A3" w14:textId="4A9520B4" w:rsidR="008A38F6" w:rsidRDefault="008A38F6" w:rsidP="00756228">
      <w:pPr>
        <w:spacing w:after="0"/>
        <w:ind w:left="720"/>
        <w:rPr>
          <w:rFonts w:asciiTheme="minorHAnsi" w:hAnsiTheme="minorHAnsi" w:cstheme="minorHAnsi"/>
        </w:rPr>
      </w:pPr>
      <w:r>
        <w:rPr>
          <w:rFonts w:asciiTheme="minorHAnsi" w:hAnsiTheme="minorHAnsi" w:cstheme="minorHAnsi"/>
        </w:rPr>
        <w:t xml:space="preserve">HP added that there could possibly be a </w:t>
      </w:r>
      <w:r w:rsidR="006A0267">
        <w:rPr>
          <w:rFonts w:asciiTheme="minorHAnsi" w:hAnsiTheme="minorHAnsi" w:cstheme="minorHAnsi"/>
        </w:rPr>
        <w:t xml:space="preserve">CP </w:t>
      </w:r>
      <w:r>
        <w:rPr>
          <w:rFonts w:asciiTheme="minorHAnsi" w:hAnsiTheme="minorHAnsi" w:cstheme="minorHAnsi"/>
        </w:rPr>
        <w:t>clinical lead in each neighbourhood – but these pharmacists would have to paid for their attendance and work.</w:t>
      </w:r>
    </w:p>
    <w:p w14:paraId="442CA20D" w14:textId="5D1705E8" w:rsidR="008A38F6" w:rsidRDefault="008A38F6" w:rsidP="00756228">
      <w:pPr>
        <w:spacing w:after="0"/>
        <w:ind w:left="720"/>
        <w:rPr>
          <w:rFonts w:asciiTheme="minorHAnsi" w:hAnsiTheme="minorHAnsi" w:cstheme="minorHAnsi"/>
        </w:rPr>
      </w:pPr>
      <w:r>
        <w:rPr>
          <w:rFonts w:asciiTheme="minorHAnsi" w:hAnsiTheme="minorHAnsi" w:cstheme="minorHAnsi"/>
        </w:rPr>
        <w:t>HP stated that he had proposed that these leads should be paid £450 per month</w:t>
      </w:r>
      <w:r w:rsidR="006A0267">
        <w:rPr>
          <w:rFonts w:asciiTheme="minorHAnsi" w:hAnsiTheme="minorHAnsi" w:cstheme="minorHAnsi"/>
        </w:rPr>
        <w:t xml:space="preserve"> – he is to put in a bid for this money – he had been asked to submit the costings for the appointment of a CP neighbourhood lead.</w:t>
      </w:r>
    </w:p>
    <w:p w14:paraId="21605F03" w14:textId="38451F4B" w:rsidR="006A0267" w:rsidRDefault="006A0267" w:rsidP="00756228">
      <w:pPr>
        <w:spacing w:after="0"/>
        <w:ind w:left="720"/>
        <w:rPr>
          <w:rFonts w:asciiTheme="minorHAnsi" w:hAnsiTheme="minorHAnsi" w:cstheme="minorHAnsi"/>
        </w:rPr>
      </w:pPr>
      <w:r>
        <w:rPr>
          <w:rFonts w:asciiTheme="minorHAnsi" w:hAnsiTheme="minorHAnsi" w:cstheme="minorHAnsi"/>
        </w:rPr>
        <w:t>HP stated that the GP clinical leads would be paid from the transformation funds.</w:t>
      </w:r>
    </w:p>
    <w:p w14:paraId="026C8BF9" w14:textId="136D9948" w:rsidR="006A0267" w:rsidRDefault="006A0267" w:rsidP="00756228">
      <w:pPr>
        <w:spacing w:after="0"/>
        <w:ind w:left="720"/>
        <w:rPr>
          <w:rFonts w:asciiTheme="minorHAnsi" w:hAnsiTheme="minorHAnsi" w:cstheme="minorHAnsi"/>
        </w:rPr>
      </w:pPr>
      <w:r>
        <w:rPr>
          <w:rFonts w:asciiTheme="minorHAnsi" w:hAnsiTheme="minorHAnsi" w:cstheme="minorHAnsi"/>
        </w:rPr>
        <w:t>HP stated that the eight neighbourhoods would use a common framework to enable health and social care pathways to be developed – with CP’s input.</w:t>
      </w:r>
    </w:p>
    <w:p w14:paraId="6E9E2570" w14:textId="2CBEEF01" w:rsidR="006A0267" w:rsidRDefault="006A0267" w:rsidP="00756228">
      <w:pPr>
        <w:spacing w:after="0"/>
        <w:ind w:left="720"/>
        <w:rPr>
          <w:rFonts w:asciiTheme="minorHAnsi" w:hAnsiTheme="minorHAnsi" w:cstheme="minorHAnsi"/>
        </w:rPr>
      </w:pPr>
      <w:r>
        <w:rPr>
          <w:rFonts w:asciiTheme="minorHAnsi" w:hAnsiTheme="minorHAnsi" w:cstheme="minorHAnsi"/>
        </w:rPr>
        <w:t>The members were happy for Hp to bid for the money to pay the CP clinical leads to represent the eight neighbourhoods.</w:t>
      </w:r>
    </w:p>
    <w:p w14:paraId="33E3BAA0" w14:textId="2D632AD0" w:rsidR="006A0267" w:rsidRDefault="006A0267" w:rsidP="00756228">
      <w:pPr>
        <w:spacing w:after="0"/>
        <w:ind w:left="720"/>
        <w:rPr>
          <w:rFonts w:asciiTheme="minorHAnsi" w:hAnsiTheme="minorHAnsi" w:cstheme="minorHAnsi"/>
        </w:rPr>
      </w:pPr>
      <w:r>
        <w:rPr>
          <w:rFonts w:asciiTheme="minorHAnsi" w:hAnsiTheme="minorHAnsi" w:cstheme="minorHAnsi"/>
        </w:rPr>
        <w:t>HP stated that the Neighbourhoods are being called by other names across the UK – Primary Care Homes (PCHs) and Primary Care Networks (PCNs).</w:t>
      </w:r>
    </w:p>
    <w:p w14:paraId="506E2FB9" w14:textId="6366E8B8" w:rsidR="006A0267" w:rsidRDefault="006A0267" w:rsidP="00756228">
      <w:pPr>
        <w:spacing w:after="0"/>
        <w:ind w:left="720"/>
        <w:rPr>
          <w:rFonts w:asciiTheme="minorHAnsi" w:hAnsiTheme="minorHAnsi" w:cstheme="minorHAnsi"/>
        </w:rPr>
      </w:pPr>
      <w:r>
        <w:rPr>
          <w:rFonts w:asciiTheme="minorHAnsi" w:hAnsiTheme="minorHAnsi" w:cstheme="minorHAnsi"/>
        </w:rPr>
        <w:t>RR and SE stated that no LPC member had attended any recent quadrant meetings – they were unsure whether these would continue.</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7"/>
        <w:gridCol w:w="1267"/>
        <w:gridCol w:w="1218"/>
      </w:tblGrid>
      <w:tr w:rsidR="006A0267" w:rsidRPr="001A67B9" w14:paraId="7710646F" w14:textId="77777777" w:rsidTr="00A85366">
        <w:tc>
          <w:tcPr>
            <w:tcW w:w="1003" w:type="dxa"/>
          </w:tcPr>
          <w:p w14:paraId="1267FC3C" w14:textId="77777777" w:rsidR="006A0267" w:rsidRPr="001A67B9" w:rsidRDefault="006A0267" w:rsidP="00A85366">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3A4439C0" w14:textId="77777777" w:rsidR="006A0267" w:rsidRPr="001A67B9" w:rsidRDefault="006A0267" w:rsidP="00A85366">
            <w:pPr>
              <w:rPr>
                <w:rFonts w:asciiTheme="minorHAnsi" w:hAnsiTheme="minorHAnsi" w:cstheme="minorHAnsi"/>
                <w:b/>
              </w:rPr>
            </w:pPr>
            <w:r w:rsidRPr="001A67B9">
              <w:rPr>
                <w:rFonts w:asciiTheme="minorHAnsi" w:hAnsiTheme="minorHAnsi" w:cstheme="minorHAnsi"/>
                <w:b/>
                <w:bCs/>
              </w:rPr>
              <w:t>Description</w:t>
            </w:r>
          </w:p>
        </w:tc>
        <w:tc>
          <w:tcPr>
            <w:tcW w:w="1278" w:type="dxa"/>
          </w:tcPr>
          <w:p w14:paraId="66685E2E" w14:textId="77777777" w:rsidR="006A0267" w:rsidRPr="001A67B9" w:rsidRDefault="006A0267" w:rsidP="00A85366">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4CF1E5F9" w14:textId="77777777" w:rsidR="006A0267" w:rsidRPr="001A67B9" w:rsidRDefault="006A0267" w:rsidP="00A85366">
            <w:pPr>
              <w:spacing w:after="0"/>
              <w:rPr>
                <w:rFonts w:asciiTheme="minorHAnsi" w:hAnsiTheme="minorHAnsi" w:cstheme="minorHAnsi"/>
                <w:b/>
                <w:bCs/>
              </w:rPr>
            </w:pPr>
            <w:r w:rsidRPr="001A67B9">
              <w:rPr>
                <w:rFonts w:asciiTheme="minorHAnsi" w:hAnsiTheme="minorHAnsi" w:cstheme="minorHAnsi"/>
                <w:b/>
                <w:bCs/>
              </w:rPr>
              <w:t>Completed</w:t>
            </w:r>
          </w:p>
        </w:tc>
      </w:tr>
      <w:tr w:rsidR="006A0267" w:rsidRPr="001A67B9" w14:paraId="3CF94583" w14:textId="77777777" w:rsidTr="00A85366">
        <w:tc>
          <w:tcPr>
            <w:tcW w:w="1003" w:type="dxa"/>
          </w:tcPr>
          <w:p w14:paraId="4AE9F481" w14:textId="77777777" w:rsidR="006A0267" w:rsidRDefault="006A0267" w:rsidP="00A85366">
            <w:pPr>
              <w:spacing w:after="0"/>
              <w:rPr>
                <w:rFonts w:asciiTheme="minorHAnsi" w:hAnsiTheme="minorHAnsi" w:cstheme="minorHAnsi"/>
                <w:b/>
                <w:bCs/>
              </w:rPr>
            </w:pPr>
            <w:r>
              <w:rPr>
                <w:rFonts w:asciiTheme="minorHAnsi" w:hAnsiTheme="minorHAnsi" w:cstheme="minorHAnsi"/>
                <w:b/>
                <w:bCs/>
              </w:rPr>
              <w:t>12</w:t>
            </w:r>
          </w:p>
          <w:p w14:paraId="0C55CE36" w14:textId="77777777" w:rsidR="006A0267" w:rsidRPr="001A67B9" w:rsidRDefault="006A0267" w:rsidP="00A85366">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52D49CD2" w14:textId="7DCC997A" w:rsidR="006A0267" w:rsidRPr="001A67B9" w:rsidRDefault="006A0267" w:rsidP="00A85366">
            <w:pPr>
              <w:rPr>
                <w:rFonts w:asciiTheme="minorHAnsi" w:hAnsiTheme="minorHAnsi" w:cstheme="minorHAnsi"/>
                <w:b/>
              </w:rPr>
            </w:pPr>
            <w:r w:rsidRPr="001A67B9">
              <w:rPr>
                <w:rFonts w:asciiTheme="minorHAnsi" w:hAnsiTheme="minorHAnsi" w:cstheme="minorHAnsi"/>
                <w:b/>
              </w:rPr>
              <w:t xml:space="preserve">To </w:t>
            </w:r>
            <w:r>
              <w:rPr>
                <w:rFonts w:asciiTheme="minorHAnsi" w:hAnsiTheme="minorHAnsi" w:cstheme="minorHAnsi"/>
                <w:b/>
              </w:rPr>
              <w:t>share the Primary Care Network document to all members.</w:t>
            </w:r>
          </w:p>
        </w:tc>
        <w:tc>
          <w:tcPr>
            <w:tcW w:w="1278" w:type="dxa"/>
          </w:tcPr>
          <w:p w14:paraId="41910EC3" w14:textId="77777777" w:rsidR="006A0267" w:rsidRPr="001A67B9" w:rsidRDefault="006A0267" w:rsidP="00A85366">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14:paraId="74F02CF2" w14:textId="77777777" w:rsidR="006A0267" w:rsidRPr="001A67B9" w:rsidRDefault="006A0267" w:rsidP="00A85366">
            <w:pPr>
              <w:spacing w:after="0"/>
              <w:rPr>
                <w:rFonts w:asciiTheme="minorHAnsi" w:hAnsiTheme="minorHAnsi" w:cstheme="minorHAnsi"/>
                <w:b/>
                <w:bCs/>
              </w:rPr>
            </w:pPr>
          </w:p>
        </w:tc>
      </w:tr>
    </w:tbl>
    <w:p w14:paraId="7DFAC6BD" w14:textId="79968383" w:rsidR="006A0267" w:rsidRDefault="006A0267" w:rsidP="00756228">
      <w:pPr>
        <w:spacing w:after="0"/>
        <w:ind w:left="720"/>
        <w:rPr>
          <w:rFonts w:asciiTheme="minorHAnsi" w:hAnsiTheme="minorHAnsi" w:cstheme="minorHAnsi"/>
        </w:rPr>
      </w:pPr>
    </w:p>
    <w:p w14:paraId="1E403FEA" w14:textId="7B422787" w:rsidR="006A0267" w:rsidRDefault="006A0267" w:rsidP="00756228">
      <w:pPr>
        <w:spacing w:after="0"/>
        <w:ind w:left="720"/>
        <w:rPr>
          <w:rFonts w:asciiTheme="minorHAnsi" w:hAnsiTheme="minorHAnsi" w:cstheme="minorHAnsi"/>
        </w:rPr>
      </w:pPr>
      <w:r>
        <w:rPr>
          <w:rFonts w:asciiTheme="minorHAnsi" w:hAnsiTheme="minorHAnsi" w:cstheme="minorHAnsi"/>
          <w:b/>
          <w:bCs/>
          <w:caps/>
          <w:u w:val="single"/>
        </w:rPr>
        <w:t>prescribing board</w:t>
      </w:r>
      <w:r w:rsidR="009A24FF">
        <w:rPr>
          <w:rFonts w:asciiTheme="minorHAnsi" w:hAnsiTheme="minorHAnsi" w:cstheme="minorHAnsi"/>
          <w:b/>
          <w:bCs/>
          <w:caps/>
          <w:u w:val="single"/>
        </w:rPr>
        <w:t xml:space="preserve"> – now called MOPC (medicines optimiastion and prescribing committee)</w:t>
      </w:r>
    </w:p>
    <w:p w14:paraId="6ADA9EED" w14:textId="393A08D8" w:rsidR="006A0267" w:rsidRDefault="009A24FF" w:rsidP="00756228">
      <w:pPr>
        <w:spacing w:after="0"/>
        <w:ind w:left="720"/>
        <w:rPr>
          <w:rFonts w:asciiTheme="minorHAnsi" w:hAnsiTheme="minorHAnsi" w:cstheme="minorHAnsi"/>
        </w:rPr>
      </w:pPr>
      <w:r>
        <w:rPr>
          <w:rFonts w:asciiTheme="minorHAnsi" w:hAnsiTheme="minorHAnsi" w:cstheme="minorHAnsi"/>
        </w:rPr>
        <w:t>HP stated that the links with the CCG were strengthened at the meetings of this board/committee.</w:t>
      </w:r>
    </w:p>
    <w:p w14:paraId="027214EC" w14:textId="716BDBD7" w:rsidR="009A24FF" w:rsidRDefault="009A24FF" w:rsidP="00756228">
      <w:pPr>
        <w:spacing w:after="0"/>
        <w:ind w:left="720"/>
        <w:rPr>
          <w:rFonts w:asciiTheme="minorHAnsi" w:hAnsiTheme="minorHAnsi" w:cstheme="minorHAnsi"/>
        </w:rPr>
      </w:pPr>
      <w:r>
        <w:rPr>
          <w:rFonts w:asciiTheme="minorHAnsi" w:hAnsiTheme="minorHAnsi" w:cstheme="minorHAnsi"/>
        </w:rPr>
        <w:t>HP stated that the work on decommissioning the MOS has been side-lined for the moment – HP stated that the MAS should be prioritised.</w:t>
      </w:r>
    </w:p>
    <w:p w14:paraId="012BA16B" w14:textId="07418D1E" w:rsidR="009A24FF" w:rsidRPr="009A24FF" w:rsidRDefault="009A24FF" w:rsidP="00756228">
      <w:pPr>
        <w:spacing w:after="0"/>
        <w:ind w:left="720"/>
        <w:rPr>
          <w:rFonts w:asciiTheme="minorHAnsi" w:hAnsiTheme="minorHAnsi" w:cstheme="minorHAnsi"/>
          <w:b/>
          <w:caps/>
          <w:u w:val="single"/>
        </w:rPr>
      </w:pPr>
      <w:r w:rsidRPr="009A24FF">
        <w:rPr>
          <w:rFonts w:asciiTheme="minorHAnsi" w:hAnsiTheme="minorHAnsi" w:cstheme="minorHAnsi"/>
          <w:b/>
          <w:caps/>
          <w:u w:val="single"/>
        </w:rPr>
        <w:t>Discharge to pharmacy</w:t>
      </w:r>
    </w:p>
    <w:p w14:paraId="2EB21241" w14:textId="10E2CF89" w:rsidR="008A0405" w:rsidRDefault="009A24FF" w:rsidP="00756228">
      <w:pPr>
        <w:spacing w:after="0"/>
        <w:ind w:left="720"/>
        <w:rPr>
          <w:rFonts w:asciiTheme="minorHAnsi" w:hAnsiTheme="minorHAnsi" w:cstheme="minorHAnsi"/>
        </w:rPr>
      </w:pPr>
      <w:r>
        <w:rPr>
          <w:rFonts w:asciiTheme="minorHAnsi" w:hAnsiTheme="minorHAnsi" w:cstheme="minorHAnsi"/>
        </w:rPr>
        <w:t>HP stated that this service had also been side-lined for the moment due to delays at the Homerton.</w:t>
      </w:r>
    </w:p>
    <w:p w14:paraId="684074FD" w14:textId="45400D07" w:rsidR="009A24FF" w:rsidRDefault="009A24FF" w:rsidP="00756228">
      <w:pPr>
        <w:spacing w:after="0"/>
        <w:ind w:left="720"/>
        <w:rPr>
          <w:rFonts w:asciiTheme="minorHAnsi" w:hAnsiTheme="minorHAnsi" w:cstheme="minorHAnsi"/>
          <w:b/>
          <w:caps/>
          <w:u w:val="single"/>
        </w:rPr>
      </w:pPr>
      <w:r w:rsidRPr="009A24FF">
        <w:rPr>
          <w:rFonts w:asciiTheme="minorHAnsi" w:hAnsiTheme="minorHAnsi" w:cstheme="minorHAnsi"/>
          <w:b/>
          <w:caps/>
          <w:u w:val="single"/>
        </w:rPr>
        <w:t>EOLC service</w:t>
      </w:r>
    </w:p>
    <w:p w14:paraId="45409E2F" w14:textId="0A6A4E22" w:rsidR="009A24FF" w:rsidRDefault="009A24FF" w:rsidP="00756228">
      <w:pPr>
        <w:spacing w:after="0"/>
        <w:ind w:left="720"/>
        <w:rPr>
          <w:rFonts w:asciiTheme="minorHAnsi" w:hAnsiTheme="minorHAnsi" w:cstheme="minorHAnsi"/>
        </w:rPr>
      </w:pPr>
      <w:r w:rsidRPr="009A24FF">
        <w:rPr>
          <w:rFonts w:asciiTheme="minorHAnsi" w:hAnsiTheme="minorHAnsi" w:cstheme="minorHAnsi"/>
        </w:rPr>
        <w:t xml:space="preserve">HP stated that the existing service was currently </w:t>
      </w:r>
      <w:r>
        <w:rPr>
          <w:rFonts w:asciiTheme="minorHAnsi" w:hAnsiTheme="minorHAnsi" w:cstheme="minorHAnsi"/>
        </w:rPr>
        <w:t>running well – NHS E LR is currently commissioning a London wide service (to start in April 2019), which would supersede this one. HP stated that the London wide service would probably only be available to two pharmacies per CCG area – dependent on longest opening hours – i.e. pharmacies with the best access.</w:t>
      </w:r>
    </w:p>
    <w:p w14:paraId="2B4432EA" w14:textId="5BC26ADD" w:rsidR="009A24FF" w:rsidRDefault="004044A3" w:rsidP="00756228">
      <w:pPr>
        <w:spacing w:after="0"/>
        <w:ind w:left="720"/>
        <w:rPr>
          <w:rFonts w:asciiTheme="minorHAnsi" w:hAnsiTheme="minorHAnsi" w:cstheme="minorHAnsi"/>
        </w:rPr>
      </w:pPr>
      <w:r>
        <w:rPr>
          <w:rFonts w:asciiTheme="minorHAnsi" w:hAnsiTheme="minorHAnsi" w:cstheme="minorHAnsi"/>
        </w:rPr>
        <w:t xml:space="preserve">HP stated that </w:t>
      </w:r>
      <w:r w:rsidR="00A85366">
        <w:rPr>
          <w:rFonts w:asciiTheme="minorHAnsi" w:hAnsiTheme="minorHAnsi" w:cstheme="minorHAnsi"/>
        </w:rPr>
        <w:t>there had been seven callouts during the last quarter for the existing, local service.</w:t>
      </w:r>
    </w:p>
    <w:p w14:paraId="74C660BD" w14:textId="102AAF27" w:rsidR="00A85366" w:rsidRDefault="00A85366" w:rsidP="00756228">
      <w:pPr>
        <w:spacing w:after="0"/>
        <w:ind w:left="720"/>
        <w:rPr>
          <w:rFonts w:asciiTheme="minorHAnsi" w:hAnsiTheme="minorHAnsi" w:cstheme="minorHAnsi"/>
        </w:rPr>
      </w:pPr>
      <w:r>
        <w:rPr>
          <w:rFonts w:asciiTheme="minorHAnsi" w:hAnsiTheme="minorHAnsi" w:cstheme="minorHAnsi"/>
        </w:rPr>
        <w:lastRenderedPageBreak/>
        <w:t>SE reminded that this service had been developed via the quadrant meetings.</w:t>
      </w:r>
    </w:p>
    <w:p w14:paraId="508E375F" w14:textId="7AEF06EF" w:rsidR="00A85366" w:rsidRDefault="00A85366" w:rsidP="00756228">
      <w:pPr>
        <w:spacing w:after="0"/>
        <w:ind w:left="720"/>
        <w:rPr>
          <w:rFonts w:asciiTheme="minorHAnsi" w:hAnsiTheme="minorHAnsi" w:cstheme="minorHAnsi"/>
        </w:rPr>
      </w:pPr>
    </w:p>
    <w:p w14:paraId="3EE9ED58" w14:textId="4EA77607" w:rsidR="00A85366" w:rsidRDefault="004A6340" w:rsidP="00A85366">
      <w:pPr>
        <w:spacing w:after="0"/>
        <w:rPr>
          <w:rFonts w:asciiTheme="minorHAnsi" w:hAnsiTheme="minorHAnsi" w:cstheme="minorHAnsi"/>
        </w:rPr>
      </w:pPr>
      <w:r>
        <w:rPr>
          <w:rFonts w:asciiTheme="minorHAnsi" w:hAnsiTheme="minorHAnsi" w:cstheme="minorHAnsi"/>
          <w:b/>
          <w:bCs/>
        </w:rPr>
        <w:t>7</w:t>
      </w:r>
      <w:r w:rsidR="00A85366" w:rsidRPr="00A85366">
        <w:rPr>
          <w:rFonts w:asciiTheme="minorHAnsi" w:hAnsiTheme="minorHAnsi" w:cstheme="minorHAnsi"/>
          <w:b/>
          <w:bCs/>
        </w:rPr>
        <w:t>.</w:t>
      </w:r>
      <w:r w:rsidR="00A85366" w:rsidRPr="00A85366">
        <w:rPr>
          <w:rFonts w:asciiTheme="minorHAnsi" w:hAnsiTheme="minorHAnsi" w:cstheme="minorHAnsi"/>
          <w:b/>
          <w:bCs/>
        </w:rPr>
        <w:tab/>
      </w:r>
      <w:r w:rsidR="00A85366" w:rsidRPr="00A85366">
        <w:rPr>
          <w:rFonts w:asciiTheme="minorHAnsi" w:hAnsiTheme="minorHAnsi" w:cstheme="minorHAnsi"/>
          <w:b/>
          <w:bCs/>
          <w:caps/>
          <w:u w:val="double"/>
        </w:rPr>
        <w:t>transformation and I.T. enabler boards</w:t>
      </w:r>
    </w:p>
    <w:p w14:paraId="03AA21FA" w14:textId="76D374A3" w:rsidR="009A24FF" w:rsidRDefault="00A85366" w:rsidP="00756228">
      <w:pPr>
        <w:spacing w:after="0"/>
        <w:ind w:left="720"/>
        <w:rPr>
          <w:rFonts w:asciiTheme="minorHAnsi" w:hAnsiTheme="minorHAnsi" w:cstheme="minorHAnsi"/>
        </w:rPr>
      </w:pPr>
      <w:r>
        <w:rPr>
          <w:rFonts w:asciiTheme="minorHAnsi" w:hAnsiTheme="minorHAnsi" w:cstheme="minorHAnsi"/>
        </w:rPr>
        <w:t>RR stated that he had been attending meetings for these boards.</w:t>
      </w:r>
    </w:p>
    <w:p w14:paraId="292E7B04" w14:textId="2FB26A7D" w:rsidR="00A85366" w:rsidRDefault="00A85366" w:rsidP="00756228">
      <w:pPr>
        <w:spacing w:after="0"/>
        <w:ind w:left="720"/>
        <w:rPr>
          <w:rFonts w:asciiTheme="minorHAnsi" w:hAnsiTheme="minorHAnsi" w:cstheme="minorHAnsi"/>
        </w:rPr>
      </w:pPr>
      <w:r>
        <w:rPr>
          <w:rFonts w:asciiTheme="minorHAnsi" w:hAnsiTheme="minorHAnsi" w:cstheme="minorHAnsi"/>
        </w:rPr>
        <w:t>RR added that he wondered whether attending these meetings was currently good value for money. RR added that there is a great deal of reading involved when preparing to attend these meetings.</w:t>
      </w:r>
    </w:p>
    <w:p w14:paraId="104A77FA" w14:textId="793D96CE" w:rsidR="00A85366" w:rsidRDefault="00A85366" w:rsidP="00A85366">
      <w:pPr>
        <w:spacing w:after="0"/>
        <w:rPr>
          <w:rFonts w:asciiTheme="minorHAnsi" w:hAnsiTheme="minorHAnsi" w:cstheme="minorHAnsi"/>
        </w:rPr>
      </w:pPr>
    </w:p>
    <w:p w14:paraId="0E70AE8F" w14:textId="6D0273FA" w:rsidR="00A85366" w:rsidRDefault="004A6340" w:rsidP="00A85366">
      <w:pPr>
        <w:spacing w:after="0"/>
        <w:rPr>
          <w:rFonts w:asciiTheme="minorHAnsi" w:hAnsiTheme="minorHAnsi" w:cstheme="minorHAnsi"/>
          <w:b/>
          <w:bCs/>
          <w:caps/>
          <w:u w:val="double"/>
        </w:rPr>
      </w:pPr>
      <w:r>
        <w:rPr>
          <w:rFonts w:asciiTheme="minorHAnsi" w:hAnsiTheme="minorHAnsi" w:cstheme="minorHAnsi"/>
          <w:b/>
          <w:bCs/>
        </w:rPr>
        <w:t>8</w:t>
      </w:r>
      <w:r w:rsidR="00A85366" w:rsidRPr="00A85366">
        <w:rPr>
          <w:rFonts w:asciiTheme="minorHAnsi" w:hAnsiTheme="minorHAnsi" w:cstheme="minorHAnsi"/>
          <w:b/>
          <w:bCs/>
        </w:rPr>
        <w:t>.</w:t>
      </w:r>
      <w:r w:rsidR="00A85366" w:rsidRPr="00A85366">
        <w:rPr>
          <w:rFonts w:asciiTheme="minorHAnsi" w:hAnsiTheme="minorHAnsi" w:cstheme="minorHAnsi"/>
          <w:b/>
          <w:bCs/>
        </w:rPr>
        <w:tab/>
      </w:r>
      <w:r w:rsidR="00A85366">
        <w:rPr>
          <w:rFonts w:asciiTheme="minorHAnsi" w:hAnsiTheme="minorHAnsi" w:cstheme="minorHAnsi"/>
          <w:b/>
          <w:bCs/>
          <w:caps/>
          <w:u w:val="double"/>
        </w:rPr>
        <w:t>hackney public health</w:t>
      </w:r>
    </w:p>
    <w:p w14:paraId="554AEE1E" w14:textId="2F32AAF3" w:rsidR="00A85366" w:rsidRDefault="00A85366" w:rsidP="00A85366">
      <w:pPr>
        <w:spacing w:after="0"/>
        <w:rPr>
          <w:rFonts w:asciiTheme="minorHAnsi" w:hAnsiTheme="minorHAnsi" w:cstheme="minorHAnsi"/>
          <w:b/>
          <w:caps/>
          <w:u w:val="single"/>
        </w:rPr>
      </w:pPr>
      <w:r>
        <w:rPr>
          <w:rFonts w:asciiTheme="minorHAnsi" w:hAnsiTheme="minorHAnsi" w:cstheme="minorHAnsi"/>
        </w:rPr>
        <w:tab/>
      </w:r>
      <w:r w:rsidRPr="00A85366">
        <w:rPr>
          <w:rFonts w:asciiTheme="minorHAnsi" w:hAnsiTheme="minorHAnsi" w:cstheme="minorHAnsi"/>
          <w:b/>
          <w:caps/>
          <w:u w:val="single"/>
        </w:rPr>
        <w:t>HLP update</w:t>
      </w:r>
    </w:p>
    <w:p w14:paraId="45D4ECCA" w14:textId="4405B15D" w:rsidR="00A85366" w:rsidRPr="00333B34" w:rsidRDefault="00333B34" w:rsidP="00333B34">
      <w:pPr>
        <w:spacing w:after="0"/>
        <w:ind w:left="720"/>
        <w:rPr>
          <w:rFonts w:asciiTheme="minorHAnsi" w:hAnsiTheme="minorHAnsi" w:cstheme="minorHAnsi"/>
        </w:rPr>
      </w:pPr>
      <w:r w:rsidRPr="00333B34">
        <w:rPr>
          <w:rFonts w:asciiTheme="minorHAnsi" w:hAnsiTheme="minorHAnsi" w:cstheme="minorHAnsi"/>
        </w:rPr>
        <w:t xml:space="preserve">HP stated that at the recent </w:t>
      </w:r>
      <w:r>
        <w:rPr>
          <w:rFonts w:asciiTheme="minorHAnsi" w:hAnsiTheme="minorHAnsi" w:cstheme="minorHAnsi"/>
        </w:rPr>
        <w:t>CCG</w:t>
      </w:r>
      <w:r w:rsidRPr="00333B34">
        <w:rPr>
          <w:rFonts w:asciiTheme="minorHAnsi" w:hAnsiTheme="minorHAnsi" w:cstheme="minorHAnsi"/>
        </w:rPr>
        <w:t xml:space="preserve"> meeting</w:t>
      </w:r>
      <w:r>
        <w:rPr>
          <w:rFonts w:asciiTheme="minorHAnsi" w:hAnsiTheme="minorHAnsi" w:cstheme="minorHAnsi"/>
        </w:rPr>
        <w:t xml:space="preserve">, </w:t>
      </w:r>
      <w:r w:rsidRPr="004A6340">
        <w:rPr>
          <w:rFonts w:asciiTheme="minorHAnsi" w:hAnsiTheme="minorHAnsi" w:cstheme="minorHAnsi"/>
          <w:highlight w:val="yellow"/>
        </w:rPr>
        <w:t>Michelle ???</w:t>
      </w:r>
      <w:r>
        <w:rPr>
          <w:rFonts w:asciiTheme="minorHAnsi" w:hAnsiTheme="minorHAnsi" w:cstheme="minorHAnsi"/>
        </w:rPr>
        <w:t xml:space="preserve"> is keen for CP to engage with her </w:t>
      </w:r>
      <w:proofErr w:type="spellStart"/>
      <w:r>
        <w:rPr>
          <w:rFonts w:asciiTheme="minorHAnsi" w:hAnsiTheme="minorHAnsi" w:cstheme="minorHAnsi"/>
        </w:rPr>
        <w:t>wrt</w:t>
      </w:r>
      <w:proofErr w:type="spellEnd"/>
      <w:r>
        <w:rPr>
          <w:rFonts w:asciiTheme="minorHAnsi" w:hAnsiTheme="minorHAnsi" w:cstheme="minorHAnsi"/>
        </w:rPr>
        <w:t>. improving HLP work.</w:t>
      </w:r>
    </w:p>
    <w:p w14:paraId="4ACF5159" w14:textId="52378080" w:rsidR="00A85366" w:rsidRDefault="00333B34" w:rsidP="00756228">
      <w:pPr>
        <w:spacing w:after="0"/>
        <w:ind w:left="720"/>
        <w:rPr>
          <w:rFonts w:asciiTheme="minorHAnsi" w:hAnsiTheme="minorHAnsi" w:cstheme="minorHAnsi"/>
          <w:b/>
          <w:u w:val="single"/>
        </w:rPr>
      </w:pPr>
      <w:r w:rsidRPr="00333B34">
        <w:rPr>
          <w:rFonts w:asciiTheme="minorHAnsi" w:hAnsiTheme="minorHAnsi" w:cstheme="minorHAnsi"/>
          <w:b/>
          <w:u w:val="single"/>
        </w:rPr>
        <w:t>STOP SMOKING</w:t>
      </w:r>
    </w:p>
    <w:p w14:paraId="7BF530ED" w14:textId="3C44E2CC" w:rsidR="00333B34" w:rsidRDefault="00333B34" w:rsidP="00756228">
      <w:pPr>
        <w:spacing w:after="0"/>
        <w:ind w:left="720"/>
        <w:rPr>
          <w:rFonts w:asciiTheme="minorHAnsi" w:hAnsiTheme="minorHAnsi" w:cstheme="minorHAnsi"/>
        </w:rPr>
      </w:pPr>
      <w:r>
        <w:rPr>
          <w:rFonts w:asciiTheme="minorHAnsi" w:hAnsiTheme="minorHAnsi" w:cstheme="minorHAnsi"/>
        </w:rPr>
        <w:t>KS stated that the “quit manager” software platform is very user unfriendly and full of errors (patient names are wrong for letters of recommendation).</w:t>
      </w:r>
    </w:p>
    <w:p w14:paraId="3652B241" w14:textId="37D209BB" w:rsidR="00333B34" w:rsidRDefault="00333B34" w:rsidP="00756228">
      <w:pPr>
        <w:spacing w:after="0"/>
        <w:ind w:left="720"/>
        <w:rPr>
          <w:rFonts w:asciiTheme="minorHAnsi" w:hAnsiTheme="minorHAnsi" w:cstheme="minorHAnsi"/>
        </w:rPr>
      </w:pPr>
      <w:r>
        <w:rPr>
          <w:rFonts w:asciiTheme="minorHAnsi" w:hAnsiTheme="minorHAnsi" w:cstheme="minorHAnsi"/>
        </w:rPr>
        <w:t>RR agreed that there are currently lots of problem with this platform. RR stated that he had communicated these problems to PH. RR asked for members and contractors to send him examples of their issues, so that he could feed back the details of the problems.</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7"/>
        <w:gridCol w:w="1267"/>
        <w:gridCol w:w="1218"/>
      </w:tblGrid>
      <w:tr w:rsidR="00333B34" w:rsidRPr="001A67B9" w14:paraId="0912EC16" w14:textId="77777777" w:rsidTr="00D85159">
        <w:tc>
          <w:tcPr>
            <w:tcW w:w="1003" w:type="dxa"/>
          </w:tcPr>
          <w:p w14:paraId="02D38A4E" w14:textId="77777777" w:rsidR="00333B34" w:rsidRPr="001A67B9" w:rsidRDefault="00333B34" w:rsidP="00D85159">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086D7C99" w14:textId="77777777" w:rsidR="00333B34" w:rsidRPr="001A67B9" w:rsidRDefault="00333B34" w:rsidP="00D85159">
            <w:pPr>
              <w:rPr>
                <w:rFonts w:asciiTheme="minorHAnsi" w:hAnsiTheme="minorHAnsi" w:cstheme="minorHAnsi"/>
                <w:b/>
              </w:rPr>
            </w:pPr>
            <w:r w:rsidRPr="001A67B9">
              <w:rPr>
                <w:rFonts w:asciiTheme="minorHAnsi" w:hAnsiTheme="minorHAnsi" w:cstheme="minorHAnsi"/>
                <w:b/>
                <w:bCs/>
              </w:rPr>
              <w:t>Description</w:t>
            </w:r>
          </w:p>
        </w:tc>
        <w:tc>
          <w:tcPr>
            <w:tcW w:w="1278" w:type="dxa"/>
          </w:tcPr>
          <w:p w14:paraId="6B51BE24" w14:textId="77777777" w:rsidR="00333B34" w:rsidRPr="001A67B9" w:rsidRDefault="00333B34" w:rsidP="00D85159">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39F863A1" w14:textId="77777777" w:rsidR="00333B34" w:rsidRPr="001A67B9" w:rsidRDefault="00333B34" w:rsidP="00D85159">
            <w:pPr>
              <w:spacing w:after="0"/>
              <w:rPr>
                <w:rFonts w:asciiTheme="minorHAnsi" w:hAnsiTheme="minorHAnsi" w:cstheme="minorHAnsi"/>
                <w:b/>
                <w:bCs/>
              </w:rPr>
            </w:pPr>
            <w:r w:rsidRPr="001A67B9">
              <w:rPr>
                <w:rFonts w:asciiTheme="minorHAnsi" w:hAnsiTheme="minorHAnsi" w:cstheme="minorHAnsi"/>
                <w:b/>
                <w:bCs/>
              </w:rPr>
              <w:t>Completed</w:t>
            </w:r>
          </w:p>
        </w:tc>
      </w:tr>
      <w:tr w:rsidR="00333B34" w:rsidRPr="001A67B9" w14:paraId="7845226A" w14:textId="77777777" w:rsidTr="00D85159">
        <w:tc>
          <w:tcPr>
            <w:tcW w:w="1003" w:type="dxa"/>
          </w:tcPr>
          <w:p w14:paraId="35F7BE3E" w14:textId="2ACAF158" w:rsidR="00333B34" w:rsidRDefault="00333B34" w:rsidP="00D85159">
            <w:pPr>
              <w:spacing w:after="0"/>
              <w:rPr>
                <w:rFonts w:asciiTheme="minorHAnsi" w:hAnsiTheme="minorHAnsi" w:cstheme="minorHAnsi"/>
                <w:b/>
                <w:bCs/>
              </w:rPr>
            </w:pPr>
            <w:r>
              <w:rPr>
                <w:rFonts w:asciiTheme="minorHAnsi" w:hAnsiTheme="minorHAnsi" w:cstheme="minorHAnsi"/>
                <w:b/>
                <w:bCs/>
              </w:rPr>
              <w:t>1</w:t>
            </w:r>
            <w:r w:rsidR="004A6340">
              <w:rPr>
                <w:rFonts w:asciiTheme="minorHAnsi" w:hAnsiTheme="minorHAnsi" w:cstheme="minorHAnsi"/>
                <w:b/>
                <w:bCs/>
              </w:rPr>
              <w:t>3</w:t>
            </w:r>
          </w:p>
          <w:p w14:paraId="7C4A177A" w14:textId="77777777" w:rsidR="00333B34" w:rsidRPr="001A67B9" w:rsidRDefault="00333B34" w:rsidP="00D85159">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4173A40C" w14:textId="11684D62" w:rsidR="00333B34" w:rsidRPr="001A67B9" w:rsidRDefault="00333B34" w:rsidP="00D85159">
            <w:pPr>
              <w:rPr>
                <w:rFonts w:asciiTheme="minorHAnsi" w:hAnsiTheme="minorHAnsi" w:cstheme="minorHAnsi"/>
                <w:b/>
              </w:rPr>
            </w:pPr>
            <w:r w:rsidRPr="001A67B9">
              <w:rPr>
                <w:rFonts w:asciiTheme="minorHAnsi" w:hAnsiTheme="minorHAnsi" w:cstheme="minorHAnsi"/>
                <w:b/>
              </w:rPr>
              <w:t xml:space="preserve">To </w:t>
            </w:r>
            <w:r>
              <w:rPr>
                <w:rFonts w:asciiTheme="minorHAnsi" w:hAnsiTheme="minorHAnsi" w:cstheme="minorHAnsi"/>
                <w:b/>
              </w:rPr>
              <w:t>send out comms. to contractors asking for their examples of problems to do with the quit manager platform.</w:t>
            </w:r>
          </w:p>
        </w:tc>
        <w:tc>
          <w:tcPr>
            <w:tcW w:w="1278" w:type="dxa"/>
          </w:tcPr>
          <w:p w14:paraId="0C693C99" w14:textId="247A2C2C" w:rsidR="00333B34" w:rsidRPr="001A67B9" w:rsidRDefault="00333B34" w:rsidP="00D85159">
            <w:pPr>
              <w:spacing w:after="0"/>
              <w:rPr>
                <w:rFonts w:asciiTheme="minorHAnsi" w:hAnsiTheme="minorHAnsi" w:cstheme="minorHAnsi"/>
                <w:b/>
                <w:bCs/>
              </w:rPr>
            </w:pPr>
            <w:r>
              <w:rPr>
                <w:rFonts w:asciiTheme="minorHAnsi" w:hAnsiTheme="minorHAnsi" w:cstheme="minorHAnsi"/>
                <w:b/>
                <w:bCs/>
              </w:rPr>
              <w:t>HP</w:t>
            </w:r>
          </w:p>
        </w:tc>
        <w:tc>
          <w:tcPr>
            <w:tcW w:w="1127" w:type="dxa"/>
          </w:tcPr>
          <w:p w14:paraId="3C468410" w14:textId="77777777" w:rsidR="00333B34" w:rsidRPr="001A67B9" w:rsidRDefault="00333B34" w:rsidP="00D85159">
            <w:pPr>
              <w:spacing w:after="0"/>
              <w:rPr>
                <w:rFonts w:asciiTheme="minorHAnsi" w:hAnsiTheme="minorHAnsi" w:cstheme="minorHAnsi"/>
                <w:b/>
                <w:bCs/>
              </w:rPr>
            </w:pPr>
          </w:p>
        </w:tc>
      </w:tr>
    </w:tbl>
    <w:p w14:paraId="0FCC157E" w14:textId="4EBD38BB" w:rsidR="00333B34" w:rsidRDefault="00333B34" w:rsidP="00756228">
      <w:pPr>
        <w:spacing w:after="0"/>
        <w:ind w:left="720"/>
        <w:rPr>
          <w:rFonts w:asciiTheme="minorHAnsi" w:hAnsiTheme="minorHAnsi" w:cstheme="minorHAnsi"/>
        </w:rPr>
      </w:pPr>
      <w:r>
        <w:rPr>
          <w:rFonts w:asciiTheme="minorHAnsi" w:hAnsiTheme="minorHAnsi" w:cstheme="minorHAnsi"/>
        </w:rPr>
        <w:t>RR advised that contractors/members should follow up any phone conversations with the Stop Smoking team with an email – detailing what was talked about/agreed.</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7"/>
        <w:gridCol w:w="1267"/>
        <w:gridCol w:w="1218"/>
      </w:tblGrid>
      <w:tr w:rsidR="00333B34" w:rsidRPr="001A67B9" w14:paraId="5872F444" w14:textId="77777777" w:rsidTr="00D85159">
        <w:tc>
          <w:tcPr>
            <w:tcW w:w="1003" w:type="dxa"/>
          </w:tcPr>
          <w:p w14:paraId="277F7F24" w14:textId="77777777" w:rsidR="00333B34" w:rsidRPr="001A67B9" w:rsidRDefault="00333B34" w:rsidP="00D85159">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14:paraId="613D5E9E" w14:textId="77777777" w:rsidR="00333B34" w:rsidRPr="001A67B9" w:rsidRDefault="00333B34" w:rsidP="00D85159">
            <w:pPr>
              <w:rPr>
                <w:rFonts w:asciiTheme="minorHAnsi" w:hAnsiTheme="minorHAnsi" w:cstheme="minorHAnsi"/>
                <w:b/>
              </w:rPr>
            </w:pPr>
            <w:r w:rsidRPr="001A67B9">
              <w:rPr>
                <w:rFonts w:asciiTheme="minorHAnsi" w:hAnsiTheme="minorHAnsi" w:cstheme="minorHAnsi"/>
                <w:b/>
                <w:bCs/>
              </w:rPr>
              <w:t>Description</w:t>
            </w:r>
          </w:p>
        </w:tc>
        <w:tc>
          <w:tcPr>
            <w:tcW w:w="1278" w:type="dxa"/>
          </w:tcPr>
          <w:p w14:paraId="0A63CBBD" w14:textId="77777777" w:rsidR="00333B34" w:rsidRPr="001A67B9" w:rsidRDefault="00333B34" w:rsidP="00D85159">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318BBA33" w14:textId="77777777" w:rsidR="00333B34" w:rsidRPr="001A67B9" w:rsidRDefault="00333B34" w:rsidP="00D85159">
            <w:pPr>
              <w:spacing w:after="0"/>
              <w:rPr>
                <w:rFonts w:asciiTheme="minorHAnsi" w:hAnsiTheme="minorHAnsi" w:cstheme="minorHAnsi"/>
                <w:b/>
                <w:bCs/>
              </w:rPr>
            </w:pPr>
            <w:r w:rsidRPr="001A67B9">
              <w:rPr>
                <w:rFonts w:asciiTheme="minorHAnsi" w:hAnsiTheme="minorHAnsi" w:cstheme="minorHAnsi"/>
                <w:b/>
                <w:bCs/>
              </w:rPr>
              <w:t>Completed</w:t>
            </w:r>
          </w:p>
        </w:tc>
      </w:tr>
      <w:tr w:rsidR="00333B34" w:rsidRPr="001A67B9" w14:paraId="69CC8794" w14:textId="77777777" w:rsidTr="00D85159">
        <w:tc>
          <w:tcPr>
            <w:tcW w:w="1003" w:type="dxa"/>
          </w:tcPr>
          <w:p w14:paraId="4D11C851" w14:textId="0CC29A4E" w:rsidR="00333B34" w:rsidRDefault="00333B34" w:rsidP="00D85159">
            <w:pPr>
              <w:spacing w:after="0"/>
              <w:rPr>
                <w:rFonts w:asciiTheme="minorHAnsi" w:hAnsiTheme="minorHAnsi" w:cstheme="minorHAnsi"/>
                <w:b/>
                <w:bCs/>
              </w:rPr>
            </w:pPr>
            <w:r>
              <w:rPr>
                <w:rFonts w:asciiTheme="minorHAnsi" w:hAnsiTheme="minorHAnsi" w:cstheme="minorHAnsi"/>
                <w:b/>
                <w:bCs/>
              </w:rPr>
              <w:t>1</w:t>
            </w:r>
            <w:r w:rsidR="004A6340">
              <w:rPr>
                <w:rFonts w:asciiTheme="minorHAnsi" w:hAnsiTheme="minorHAnsi" w:cstheme="minorHAnsi"/>
                <w:b/>
                <w:bCs/>
              </w:rPr>
              <w:t>4</w:t>
            </w:r>
          </w:p>
          <w:p w14:paraId="3E3EAFAE" w14:textId="77777777" w:rsidR="00333B34" w:rsidRPr="001A67B9" w:rsidRDefault="00333B34" w:rsidP="00D85159">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05E68167" w14:textId="4773A62C" w:rsidR="00333B34" w:rsidRPr="001A67B9" w:rsidRDefault="00333B34" w:rsidP="00D85159">
            <w:pPr>
              <w:rPr>
                <w:rFonts w:asciiTheme="minorHAnsi" w:hAnsiTheme="minorHAnsi" w:cstheme="minorHAnsi"/>
                <w:b/>
              </w:rPr>
            </w:pPr>
            <w:r w:rsidRPr="001A67B9">
              <w:rPr>
                <w:rFonts w:asciiTheme="minorHAnsi" w:hAnsiTheme="minorHAnsi" w:cstheme="minorHAnsi"/>
                <w:b/>
              </w:rPr>
              <w:t xml:space="preserve">To </w:t>
            </w:r>
            <w:r>
              <w:rPr>
                <w:rFonts w:asciiTheme="minorHAnsi" w:hAnsiTheme="minorHAnsi" w:cstheme="minorHAnsi"/>
                <w:b/>
              </w:rPr>
              <w:t xml:space="preserve">arrange a meeting with Hackney PH to talk about solving the problems </w:t>
            </w:r>
            <w:proofErr w:type="spellStart"/>
            <w:r>
              <w:rPr>
                <w:rFonts w:asciiTheme="minorHAnsi" w:hAnsiTheme="minorHAnsi" w:cstheme="minorHAnsi"/>
                <w:b/>
              </w:rPr>
              <w:t>wrt</w:t>
            </w:r>
            <w:proofErr w:type="spellEnd"/>
            <w:r>
              <w:rPr>
                <w:rFonts w:asciiTheme="minorHAnsi" w:hAnsiTheme="minorHAnsi" w:cstheme="minorHAnsi"/>
                <w:b/>
              </w:rPr>
              <w:t>. the quit manager platform</w:t>
            </w:r>
          </w:p>
        </w:tc>
        <w:tc>
          <w:tcPr>
            <w:tcW w:w="1278" w:type="dxa"/>
          </w:tcPr>
          <w:p w14:paraId="76FF0210" w14:textId="6097B175" w:rsidR="00333B34" w:rsidRPr="001A67B9" w:rsidRDefault="00333B34" w:rsidP="00D85159">
            <w:pPr>
              <w:spacing w:after="0"/>
              <w:rPr>
                <w:rFonts w:asciiTheme="minorHAnsi" w:hAnsiTheme="minorHAnsi" w:cstheme="minorHAnsi"/>
                <w:b/>
                <w:bCs/>
              </w:rPr>
            </w:pPr>
            <w:r>
              <w:rPr>
                <w:rFonts w:asciiTheme="minorHAnsi" w:hAnsiTheme="minorHAnsi" w:cstheme="minorHAnsi"/>
                <w:b/>
                <w:bCs/>
              </w:rPr>
              <w:t>RR</w:t>
            </w:r>
          </w:p>
        </w:tc>
        <w:tc>
          <w:tcPr>
            <w:tcW w:w="1127" w:type="dxa"/>
          </w:tcPr>
          <w:p w14:paraId="2FFF221D" w14:textId="77777777" w:rsidR="00333B34" w:rsidRPr="001A67B9" w:rsidRDefault="00333B34" w:rsidP="00D85159">
            <w:pPr>
              <w:spacing w:after="0"/>
              <w:rPr>
                <w:rFonts w:asciiTheme="minorHAnsi" w:hAnsiTheme="minorHAnsi" w:cstheme="minorHAnsi"/>
                <w:b/>
                <w:bCs/>
              </w:rPr>
            </w:pPr>
          </w:p>
        </w:tc>
      </w:tr>
    </w:tbl>
    <w:p w14:paraId="36498E2F" w14:textId="26919AF2" w:rsidR="00333B34" w:rsidRDefault="00333B34" w:rsidP="00756228">
      <w:pPr>
        <w:spacing w:after="0"/>
        <w:ind w:left="720"/>
        <w:rPr>
          <w:rFonts w:asciiTheme="minorHAnsi" w:hAnsiTheme="minorHAnsi" w:cstheme="minorHAnsi"/>
        </w:rPr>
      </w:pPr>
      <w:r>
        <w:rPr>
          <w:rFonts w:asciiTheme="minorHAnsi" w:hAnsiTheme="minorHAnsi" w:cstheme="minorHAnsi"/>
        </w:rPr>
        <w:t>HP stated that the GP confed. are also complaining about this software platform.</w:t>
      </w:r>
    </w:p>
    <w:p w14:paraId="3AF1F4EE" w14:textId="23C31387" w:rsidR="00333B34" w:rsidRDefault="00670842" w:rsidP="00756228">
      <w:pPr>
        <w:spacing w:after="0"/>
        <w:ind w:left="720"/>
        <w:rPr>
          <w:rFonts w:asciiTheme="minorHAnsi" w:hAnsiTheme="minorHAnsi" w:cstheme="minorHAnsi"/>
          <w:b/>
          <w:u w:val="single"/>
        </w:rPr>
      </w:pPr>
      <w:r w:rsidRPr="00670842">
        <w:rPr>
          <w:rFonts w:asciiTheme="minorHAnsi" w:hAnsiTheme="minorHAnsi" w:cstheme="minorHAnsi"/>
          <w:b/>
          <w:u w:val="single"/>
        </w:rPr>
        <w:t>Tend</w:t>
      </w:r>
      <w:r w:rsidR="004A6340">
        <w:rPr>
          <w:rFonts w:asciiTheme="minorHAnsi" w:hAnsiTheme="minorHAnsi" w:cstheme="minorHAnsi"/>
          <w:b/>
          <w:u w:val="single"/>
        </w:rPr>
        <w:t>er</w:t>
      </w:r>
      <w:r w:rsidRPr="00670842">
        <w:rPr>
          <w:rFonts w:asciiTheme="minorHAnsi" w:hAnsiTheme="minorHAnsi" w:cstheme="minorHAnsi"/>
          <w:b/>
          <w:u w:val="single"/>
        </w:rPr>
        <w:t xml:space="preserve"> Update</w:t>
      </w:r>
    </w:p>
    <w:p w14:paraId="477D2014" w14:textId="77777777" w:rsidR="00670842" w:rsidRDefault="00670842" w:rsidP="00670842">
      <w:pPr>
        <w:spacing w:after="0"/>
        <w:ind w:left="720"/>
        <w:rPr>
          <w:rFonts w:asciiTheme="minorHAnsi" w:hAnsiTheme="minorHAnsi" w:cstheme="minorHAnsi"/>
          <w:bCs/>
        </w:rPr>
      </w:pPr>
      <w:r w:rsidRPr="00670842">
        <w:rPr>
          <w:rFonts w:asciiTheme="minorHAnsi" w:hAnsiTheme="minorHAnsi" w:cstheme="minorHAnsi"/>
          <w:bCs/>
        </w:rPr>
        <w:t xml:space="preserve">HP stated that </w:t>
      </w:r>
      <w:r>
        <w:rPr>
          <w:rFonts w:asciiTheme="minorHAnsi" w:hAnsiTheme="minorHAnsi" w:cstheme="minorHAnsi"/>
          <w:bCs/>
        </w:rPr>
        <w:t xml:space="preserve">after many negotiations had taken place with </w:t>
      </w:r>
      <w:r>
        <w:rPr>
          <w:rFonts w:ascii="Arial" w:hAnsi="Arial" w:cs="Arial"/>
          <w:color w:val="333333"/>
          <w:sz w:val="20"/>
          <w:szCs w:val="20"/>
          <w:shd w:val="clear" w:color="auto" w:fill="FFFFFF"/>
        </w:rPr>
        <w:t xml:space="preserve">Whittington Health NHS Trust, and finally </w:t>
      </w:r>
      <w:r>
        <w:rPr>
          <w:rFonts w:asciiTheme="minorHAnsi" w:hAnsiTheme="minorHAnsi" w:cstheme="minorHAnsi"/>
          <w:bCs/>
        </w:rPr>
        <w:t>there has been agreement over the terms and conditions of the four tiers.</w:t>
      </w:r>
    </w:p>
    <w:p w14:paraId="36FE7483" w14:textId="1D6916E6" w:rsidR="00670842" w:rsidRPr="00670842" w:rsidRDefault="00670842" w:rsidP="00670842">
      <w:pPr>
        <w:spacing w:after="0"/>
        <w:ind w:left="720"/>
        <w:rPr>
          <w:rFonts w:asciiTheme="minorHAnsi" w:hAnsiTheme="minorHAnsi" w:cstheme="minorHAnsi"/>
        </w:rPr>
      </w:pPr>
      <w:r>
        <w:rPr>
          <w:rFonts w:asciiTheme="minorHAnsi" w:hAnsiTheme="minorHAnsi" w:cstheme="minorHAnsi"/>
          <w:bCs/>
        </w:rPr>
        <w:t xml:space="preserve">HP stated that </w:t>
      </w:r>
      <w:proofErr w:type="spellStart"/>
      <w:r w:rsidRPr="00670842">
        <w:rPr>
          <w:rFonts w:asciiTheme="minorHAnsi" w:hAnsiTheme="minorHAnsi" w:cstheme="minorHAnsi"/>
          <w:bCs/>
        </w:rPr>
        <w:t>wrt</w:t>
      </w:r>
      <w:proofErr w:type="spellEnd"/>
      <w:r>
        <w:rPr>
          <w:rFonts w:asciiTheme="minorHAnsi" w:hAnsiTheme="minorHAnsi" w:cstheme="minorHAnsi"/>
          <w:bCs/>
        </w:rPr>
        <w:t>.</w:t>
      </w:r>
      <w:r w:rsidRPr="00670842">
        <w:rPr>
          <w:rFonts w:asciiTheme="minorHAnsi" w:hAnsiTheme="minorHAnsi" w:cstheme="minorHAnsi"/>
          <w:bCs/>
        </w:rPr>
        <w:t xml:space="preserve"> the Platinum tier - </w:t>
      </w:r>
    </w:p>
    <w:p w14:paraId="334D95AB" w14:textId="3B8A8ED1" w:rsidR="00670842" w:rsidRDefault="00670842" w:rsidP="00670842">
      <w:pPr>
        <w:numPr>
          <w:ilvl w:val="0"/>
          <w:numId w:val="24"/>
        </w:numPr>
        <w:tabs>
          <w:tab w:val="num" w:pos="720"/>
        </w:tabs>
        <w:spacing w:after="0"/>
        <w:rPr>
          <w:rFonts w:asciiTheme="minorHAnsi" w:hAnsiTheme="minorHAnsi" w:cstheme="minorHAnsi"/>
        </w:rPr>
      </w:pPr>
      <w:r>
        <w:rPr>
          <w:rFonts w:asciiTheme="minorHAnsi" w:hAnsiTheme="minorHAnsi" w:cstheme="minorHAnsi"/>
        </w:rPr>
        <w:t>HP has agreed to 5</w:t>
      </w:r>
      <w:r w:rsidRPr="00670842">
        <w:rPr>
          <w:rFonts w:asciiTheme="minorHAnsi" w:hAnsiTheme="minorHAnsi" w:cstheme="minorHAnsi"/>
        </w:rPr>
        <w:t xml:space="preserve">0% of 4-week quitters followed up at 12 and 24-weeks with quit status established </w:t>
      </w:r>
      <w:r>
        <w:rPr>
          <w:rFonts w:asciiTheme="minorHAnsi" w:hAnsiTheme="minorHAnsi" w:cstheme="minorHAnsi"/>
        </w:rPr>
        <w:t>– provided there is an I.T. reminder system built in to the software.</w:t>
      </w:r>
    </w:p>
    <w:p w14:paraId="4D95C895" w14:textId="6A27A6E1" w:rsidR="00F43407" w:rsidRDefault="00F43407" w:rsidP="00F43407">
      <w:pPr>
        <w:spacing w:after="0"/>
        <w:rPr>
          <w:rFonts w:asciiTheme="minorHAnsi" w:hAnsiTheme="minorHAnsi" w:cstheme="minorHAnsi"/>
        </w:rPr>
      </w:pPr>
    </w:p>
    <w:p w14:paraId="0E39EA4C" w14:textId="5E7CC13D" w:rsidR="00F43407" w:rsidRDefault="00F43407" w:rsidP="00F43407">
      <w:pPr>
        <w:spacing w:after="0"/>
        <w:ind w:left="720"/>
        <w:rPr>
          <w:rFonts w:asciiTheme="minorHAnsi" w:hAnsiTheme="minorHAnsi" w:cstheme="minorHAnsi"/>
        </w:rPr>
      </w:pPr>
      <w:r>
        <w:rPr>
          <w:rFonts w:asciiTheme="minorHAnsi" w:hAnsiTheme="minorHAnsi" w:cstheme="minorHAnsi"/>
        </w:rPr>
        <w:t>RR asked HP to feedback to Whittington health to add the facility for the software to remind patients of their appointment via SMS.</w:t>
      </w:r>
    </w:p>
    <w:p w14:paraId="730E177A" w14:textId="7EA786BF" w:rsidR="004A6340" w:rsidRDefault="004A6340" w:rsidP="00F43407">
      <w:pPr>
        <w:spacing w:after="0"/>
        <w:ind w:left="720"/>
        <w:rPr>
          <w:rFonts w:asciiTheme="minorHAnsi" w:hAnsiTheme="minorHAnsi" w:cstheme="minorHAnsi"/>
        </w:rPr>
      </w:pPr>
    </w:p>
    <w:p w14:paraId="7BE94F16" w14:textId="408BE904" w:rsidR="004A6340" w:rsidRDefault="004A6340" w:rsidP="00F43407">
      <w:pPr>
        <w:spacing w:after="0"/>
        <w:ind w:left="720"/>
        <w:rPr>
          <w:rFonts w:asciiTheme="minorHAnsi" w:hAnsiTheme="minorHAnsi" w:cstheme="minorHAnsi"/>
        </w:rPr>
      </w:pPr>
    </w:p>
    <w:p w14:paraId="52771931" w14:textId="3E0E455E" w:rsidR="004A6340" w:rsidRDefault="004A6340" w:rsidP="00F43407">
      <w:pPr>
        <w:spacing w:after="0"/>
        <w:ind w:left="720"/>
        <w:rPr>
          <w:rFonts w:asciiTheme="minorHAnsi" w:hAnsiTheme="minorHAnsi" w:cstheme="minorHAnsi"/>
        </w:rPr>
      </w:pPr>
    </w:p>
    <w:p w14:paraId="4487F573" w14:textId="77777777" w:rsidR="004A6340" w:rsidRDefault="004A6340" w:rsidP="00F43407">
      <w:pPr>
        <w:spacing w:after="0"/>
        <w:ind w:left="720"/>
        <w:rPr>
          <w:rFonts w:asciiTheme="minorHAnsi" w:hAnsiTheme="minorHAnsi" w:cstheme="minorHAnsi"/>
        </w:rPr>
      </w:pP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8"/>
        <w:gridCol w:w="1266"/>
        <w:gridCol w:w="1218"/>
      </w:tblGrid>
      <w:tr w:rsidR="00F43407" w:rsidRPr="001A67B9" w14:paraId="79769B63" w14:textId="77777777" w:rsidTr="00D85159">
        <w:tc>
          <w:tcPr>
            <w:tcW w:w="1003" w:type="dxa"/>
          </w:tcPr>
          <w:p w14:paraId="64B83697" w14:textId="77777777" w:rsidR="00F43407" w:rsidRPr="001A67B9" w:rsidRDefault="00F43407" w:rsidP="00D85159">
            <w:pPr>
              <w:spacing w:after="0"/>
              <w:rPr>
                <w:rFonts w:asciiTheme="minorHAnsi" w:hAnsiTheme="minorHAnsi" w:cstheme="minorHAnsi"/>
                <w:b/>
                <w:bCs/>
              </w:rPr>
            </w:pPr>
            <w:r w:rsidRPr="001A67B9">
              <w:rPr>
                <w:rFonts w:asciiTheme="minorHAnsi" w:hAnsiTheme="minorHAnsi" w:cstheme="minorHAnsi"/>
                <w:b/>
                <w:bCs/>
              </w:rPr>
              <w:lastRenderedPageBreak/>
              <w:t>Action no.</w:t>
            </w:r>
          </w:p>
        </w:tc>
        <w:tc>
          <w:tcPr>
            <w:tcW w:w="4850" w:type="dxa"/>
          </w:tcPr>
          <w:p w14:paraId="0A132C08" w14:textId="77777777" w:rsidR="00F43407" w:rsidRPr="001A67B9" w:rsidRDefault="00F43407" w:rsidP="00D85159">
            <w:pPr>
              <w:rPr>
                <w:rFonts w:asciiTheme="minorHAnsi" w:hAnsiTheme="minorHAnsi" w:cstheme="minorHAnsi"/>
                <w:b/>
              </w:rPr>
            </w:pPr>
            <w:r w:rsidRPr="001A67B9">
              <w:rPr>
                <w:rFonts w:asciiTheme="minorHAnsi" w:hAnsiTheme="minorHAnsi" w:cstheme="minorHAnsi"/>
                <w:b/>
                <w:bCs/>
              </w:rPr>
              <w:t>Description</w:t>
            </w:r>
          </w:p>
        </w:tc>
        <w:tc>
          <w:tcPr>
            <w:tcW w:w="1278" w:type="dxa"/>
          </w:tcPr>
          <w:p w14:paraId="1C8CD4F9" w14:textId="77777777" w:rsidR="00F43407" w:rsidRPr="001A67B9" w:rsidRDefault="00F43407" w:rsidP="00D85159">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14:paraId="61D3126C" w14:textId="77777777" w:rsidR="00F43407" w:rsidRPr="001A67B9" w:rsidRDefault="00F43407" w:rsidP="00D85159">
            <w:pPr>
              <w:spacing w:after="0"/>
              <w:rPr>
                <w:rFonts w:asciiTheme="minorHAnsi" w:hAnsiTheme="minorHAnsi" w:cstheme="minorHAnsi"/>
                <w:b/>
                <w:bCs/>
              </w:rPr>
            </w:pPr>
            <w:r w:rsidRPr="001A67B9">
              <w:rPr>
                <w:rFonts w:asciiTheme="minorHAnsi" w:hAnsiTheme="minorHAnsi" w:cstheme="minorHAnsi"/>
                <w:b/>
                <w:bCs/>
              </w:rPr>
              <w:t>Completed</w:t>
            </w:r>
          </w:p>
        </w:tc>
      </w:tr>
      <w:tr w:rsidR="00F43407" w:rsidRPr="001A67B9" w14:paraId="5165FD9D" w14:textId="77777777" w:rsidTr="00D85159">
        <w:tc>
          <w:tcPr>
            <w:tcW w:w="1003" w:type="dxa"/>
          </w:tcPr>
          <w:p w14:paraId="56342338" w14:textId="2B16BD21" w:rsidR="00F43407" w:rsidRDefault="00F43407" w:rsidP="00D85159">
            <w:pPr>
              <w:spacing w:after="0"/>
              <w:rPr>
                <w:rFonts w:asciiTheme="minorHAnsi" w:hAnsiTheme="minorHAnsi" w:cstheme="minorHAnsi"/>
                <w:b/>
                <w:bCs/>
              </w:rPr>
            </w:pPr>
            <w:r>
              <w:rPr>
                <w:rFonts w:asciiTheme="minorHAnsi" w:hAnsiTheme="minorHAnsi" w:cstheme="minorHAnsi"/>
                <w:b/>
                <w:bCs/>
              </w:rPr>
              <w:t>1</w:t>
            </w:r>
            <w:r w:rsidR="004A6340">
              <w:rPr>
                <w:rFonts w:asciiTheme="minorHAnsi" w:hAnsiTheme="minorHAnsi" w:cstheme="minorHAnsi"/>
                <w:b/>
                <w:bCs/>
              </w:rPr>
              <w:t>5</w:t>
            </w:r>
          </w:p>
          <w:p w14:paraId="2937F7BB" w14:textId="77777777" w:rsidR="00F43407" w:rsidRPr="001A67B9" w:rsidRDefault="00F43407" w:rsidP="00D85159">
            <w:pPr>
              <w:spacing w:after="0"/>
              <w:rPr>
                <w:rFonts w:asciiTheme="minorHAnsi" w:hAnsiTheme="minorHAnsi" w:cstheme="minorHAnsi"/>
                <w:b/>
                <w:bCs/>
              </w:rPr>
            </w:pPr>
            <w:r>
              <w:rPr>
                <w:rFonts w:asciiTheme="minorHAnsi" w:hAnsiTheme="minorHAnsi" w:cstheme="minorHAnsi"/>
                <w:b/>
                <w:bCs/>
              </w:rPr>
              <w:t>previous</w:t>
            </w:r>
          </w:p>
        </w:tc>
        <w:tc>
          <w:tcPr>
            <w:tcW w:w="4850" w:type="dxa"/>
          </w:tcPr>
          <w:p w14:paraId="63279959" w14:textId="491F675C" w:rsidR="00F43407" w:rsidRPr="001A67B9" w:rsidRDefault="00F43407" w:rsidP="00D85159">
            <w:pPr>
              <w:rPr>
                <w:rFonts w:asciiTheme="minorHAnsi" w:hAnsiTheme="minorHAnsi" w:cstheme="minorHAnsi"/>
                <w:b/>
              </w:rPr>
            </w:pPr>
            <w:r w:rsidRPr="001A67B9">
              <w:rPr>
                <w:rFonts w:asciiTheme="minorHAnsi" w:hAnsiTheme="minorHAnsi" w:cstheme="minorHAnsi"/>
                <w:b/>
              </w:rPr>
              <w:t xml:space="preserve">To </w:t>
            </w:r>
            <w:r w:rsidRPr="00F43407">
              <w:rPr>
                <w:rFonts w:asciiTheme="minorHAnsi" w:hAnsiTheme="minorHAnsi" w:cstheme="minorHAnsi"/>
                <w:b/>
              </w:rPr>
              <w:t>feedback to Whittington health to add the facility for the software “Quit Manager” to remind patients of their appointment via SMS.</w:t>
            </w:r>
          </w:p>
        </w:tc>
        <w:tc>
          <w:tcPr>
            <w:tcW w:w="1278" w:type="dxa"/>
          </w:tcPr>
          <w:p w14:paraId="0132D210" w14:textId="3EE8064A" w:rsidR="00F43407" w:rsidRPr="001A67B9" w:rsidRDefault="00F43407" w:rsidP="00D85159">
            <w:pPr>
              <w:spacing w:after="0"/>
              <w:rPr>
                <w:rFonts w:asciiTheme="minorHAnsi" w:hAnsiTheme="minorHAnsi" w:cstheme="minorHAnsi"/>
                <w:b/>
                <w:bCs/>
              </w:rPr>
            </w:pPr>
            <w:r>
              <w:rPr>
                <w:rFonts w:asciiTheme="minorHAnsi" w:hAnsiTheme="minorHAnsi" w:cstheme="minorHAnsi"/>
                <w:b/>
                <w:bCs/>
              </w:rPr>
              <w:t>HP</w:t>
            </w:r>
          </w:p>
        </w:tc>
        <w:tc>
          <w:tcPr>
            <w:tcW w:w="1127" w:type="dxa"/>
          </w:tcPr>
          <w:p w14:paraId="15B1646A" w14:textId="77777777" w:rsidR="00F43407" w:rsidRPr="001A67B9" w:rsidRDefault="00F43407" w:rsidP="00D85159">
            <w:pPr>
              <w:spacing w:after="0"/>
              <w:rPr>
                <w:rFonts w:asciiTheme="minorHAnsi" w:hAnsiTheme="minorHAnsi" w:cstheme="minorHAnsi"/>
                <w:b/>
                <w:bCs/>
              </w:rPr>
            </w:pPr>
          </w:p>
        </w:tc>
      </w:tr>
    </w:tbl>
    <w:p w14:paraId="1BAC88D1" w14:textId="77777777" w:rsidR="00F43407" w:rsidRDefault="00F43407" w:rsidP="004A6340">
      <w:pPr>
        <w:spacing w:after="0"/>
        <w:ind w:left="720"/>
        <w:rPr>
          <w:rFonts w:asciiTheme="minorHAnsi" w:hAnsiTheme="minorHAnsi" w:cstheme="minorHAnsi"/>
        </w:rPr>
      </w:pPr>
      <w:r>
        <w:rPr>
          <w:rFonts w:asciiTheme="minorHAnsi" w:hAnsiTheme="minorHAnsi" w:cstheme="minorHAnsi"/>
        </w:rPr>
        <w:t>HP also stated that the definition of “</w:t>
      </w:r>
      <w:r w:rsidR="00670842" w:rsidRPr="00670842">
        <w:rPr>
          <w:rFonts w:asciiTheme="minorHAnsi" w:hAnsiTheme="minorHAnsi" w:cstheme="minorHAnsi"/>
        </w:rPr>
        <w:t>priority groups</w:t>
      </w:r>
      <w:r>
        <w:rPr>
          <w:rFonts w:asciiTheme="minorHAnsi" w:hAnsiTheme="minorHAnsi" w:cstheme="minorHAnsi"/>
        </w:rPr>
        <w:t>”</w:t>
      </w:r>
      <w:r w:rsidR="00670842" w:rsidRPr="00670842">
        <w:rPr>
          <w:rFonts w:asciiTheme="minorHAnsi" w:hAnsiTheme="minorHAnsi" w:cstheme="minorHAnsi"/>
        </w:rPr>
        <w:t xml:space="preserve"> </w:t>
      </w:r>
      <w:r>
        <w:rPr>
          <w:rFonts w:asciiTheme="minorHAnsi" w:hAnsiTheme="minorHAnsi" w:cstheme="minorHAnsi"/>
        </w:rPr>
        <w:t>mentioned in the four tiers have changed to now only include patients from certain parts of the world (as requested by Hackney Council). HP stated that this is discriminatory, and as a result these patient groups are only something CPs should work towards.</w:t>
      </w:r>
    </w:p>
    <w:p w14:paraId="6ECF0B5B" w14:textId="05724F37" w:rsidR="00670842" w:rsidRDefault="00F43407" w:rsidP="004A6340">
      <w:pPr>
        <w:spacing w:after="0"/>
        <w:ind w:firstLine="720"/>
        <w:rPr>
          <w:rFonts w:asciiTheme="minorHAnsi" w:hAnsiTheme="minorHAnsi" w:cstheme="minorHAnsi"/>
        </w:rPr>
      </w:pPr>
      <w:r>
        <w:rPr>
          <w:rFonts w:asciiTheme="minorHAnsi" w:hAnsiTheme="minorHAnsi" w:cstheme="minorHAnsi"/>
        </w:rPr>
        <w:t xml:space="preserve">HP stated that </w:t>
      </w:r>
      <w:r w:rsidR="00AA1922">
        <w:rPr>
          <w:rFonts w:asciiTheme="minorHAnsi" w:hAnsiTheme="minorHAnsi" w:cstheme="minorHAnsi"/>
        </w:rPr>
        <w:t>“</w:t>
      </w:r>
      <w:r>
        <w:rPr>
          <w:rFonts w:asciiTheme="minorHAnsi" w:hAnsiTheme="minorHAnsi" w:cstheme="minorHAnsi"/>
        </w:rPr>
        <w:t>one to one</w:t>
      </w:r>
      <w:r w:rsidR="00AA1922">
        <w:rPr>
          <w:rFonts w:asciiTheme="minorHAnsi" w:hAnsiTheme="minorHAnsi" w:cstheme="minorHAnsi"/>
        </w:rPr>
        <w:t>”</w:t>
      </w:r>
      <w:r>
        <w:rPr>
          <w:rFonts w:asciiTheme="minorHAnsi" w:hAnsiTheme="minorHAnsi" w:cstheme="minorHAnsi"/>
        </w:rPr>
        <w:t xml:space="preserve"> </w:t>
      </w:r>
      <w:r w:rsidR="00670842" w:rsidRPr="00670842">
        <w:rPr>
          <w:rFonts w:asciiTheme="minorHAnsi" w:hAnsiTheme="minorHAnsi" w:cstheme="minorHAnsi"/>
        </w:rPr>
        <w:t xml:space="preserve">Skype supervision sessions </w:t>
      </w:r>
      <w:r w:rsidR="00AA1922">
        <w:rPr>
          <w:rFonts w:asciiTheme="minorHAnsi" w:hAnsiTheme="minorHAnsi" w:cstheme="minorHAnsi"/>
        </w:rPr>
        <w:t>will also be provided by CPs.</w:t>
      </w:r>
    </w:p>
    <w:p w14:paraId="4B1DFA84" w14:textId="0E682164" w:rsidR="00F43407" w:rsidRDefault="00AA1922" w:rsidP="004A6340">
      <w:pPr>
        <w:spacing w:after="0"/>
        <w:ind w:left="720"/>
        <w:rPr>
          <w:rFonts w:asciiTheme="minorHAnsi" w:hAnsiTheme="minorHAnsi" w:cstheme="minorHAnsi"/>
        </w:rPr>
      </w:pPr>
      <w:r>
        <w:rPr>
          <w:rFonts w:asciiTheme="minorHAnsi" w:hAnsiTheme="minorHAnsi" w:cstheme="minorHAnsi"/>
        </w:rPr>
        <w:t>HP stated that those Pharmacies hitting the “Silver” tier – will receive less money than before.</w:t>
      </w:r>
    </w:p>
    <w:p w14:paraId="4BD5B858" w14:textId="05E27928" w:rsidR="00AA1922" w:rsidRDefault="00AA1922" w:rsidP="004A6340">
      <w:pPr>
        <w:spacing w:after="0"/>
        <w:ind w:left="720"/>
        <w:rPr>
          <w:rFonts w:asciiTheme="minorHAnsi" w:hAnsiTheme="minorHAnsi" w:cstheme="minorHAnsi"/>
        </w:rPr>
      </w:pPr>
      <w:r>
        <w:rPr>
          <w:rFonts w:asciiTheme="minorHAnsi" w:hAnsiTheme="minorHAnsi" w:cstheme="minorHAnsi"/>
        </w:rPr>
        <w:t xml:space="preserve">HP stated that he had agreed for staff providing the service to attend a </w:t>
      </w:r>
      <w:r w:rsidR="00383C71">
        <w:rPr>
          <w:rFonts w:asciiTheme="minorHAnsi" w:hAnsiTheme="minorHAnsi" w:cstheme="minorHAnsi"/>
        </w:rPr>
        <w:t>one-day</w:t>
      </w:r>
      <w:r>
        <w:rPr>
          <w:rFonts w:asciiTheme="minorHAnsi" w:hAnsiTheme="minorHAnsi" w:cstheme="minorHAnsi"/>
        </w:rPr>
        <w:t xml:space="preserve"> motivational training session.</w:t>
      </w:r>
    </w:p>
    <w:p w14:paraId="5D54D3C7" w14:textId="287FB019" w:rsidR="005236CE" w:rsidRPr="00D31423" w:rsidRDefault="005236CE" w:rsidP="004A6340">
      <w:pPr>
        <w:spacing w:after="0"/>
        <w:ind w:left="720"/>
        <w:rPr>
          <w:rFonts w:asciiTheme="minorHAnsi" w:hAnsiTheme="minorHAnsi" w:cstheme="minorHAnsi"/>
          <w:i/>
        </w:rPr>
      </w:pPr>
      <w:r w:rsidRPr="00D31423">
        <w:rPr>
          <w:rFonts w:asciiTheme="minorHAnsi" w:hAnsiTheme="minorHAnsi" w:cstheme="minorHAnsi"/>
          <w:i/>
        </w:rPr>
        <w:t>SE thanked HP for his hard work in negotiating the best deal for this service for C&amp;H contractors.</w:t>
      </w:r>
    </w:p>
    <w:p w14:paraId="3E2BE87E" w14:textId="57B5323B" w:rsidR="00AA1922" w:rsidRPr="005236CE" w:rsidRDefault="005236CE" w:rsidP="004A6340">
      <w:pPr>
        <w:spacing w:after="0"/>
        <w:ind w:firstLine="720"/>
        <w:rPr>
          <w:rFonts w:asciiTheme="minorHAnsi" w:hAnsiTheme="minorHAnsi" w:cstheme="minorHAnsi"/>
          <w:b/>
          <w:u w:val="single"/>
        </w:rPr>
      </w:pPr>
      <w:r w:rsidRPr="005236CE">
        <w:rPr>
          <w:rFonts w:asciiTheme="minorHAnsi" w:hAnsiTheme="minorHAnsi" w:cstheme="minorHAnsi"/>
          <w:b/>
          <w:u w:val="single"/>
        </w:rPr>
        <w:t>City of London – Stop Smoking Service</w:t>
      </w:r>
    </w:p>
    <w:p w14:paraId="687DEF1E" w14:textId="6788377E" w:rsidR="005236CE" w:rsidRPr="005236CE" w:rsidRDefault="005236CE" w:rsidP="004A6340">
      <w:pPr>
        <w:spacing w:after="0"/>
        <w:ind w:firstLine="720"/>
        <w:rPr>
          <w:rFonts w:asciiTheme="minorHAnsi" w:hAnsiTheme="minorHAnsi" w:cstheme="minorHAnsi"/>
        </w:rPr>
      </w:pPr>
      <w:r w:rsidRPr="005236CE">
        <w:rPr>
          <w:rFonts w:asciiTheme="minorHAnsi" w:hAnsiTheme="minorHAnsi" w:cstheme="minorHAnsi"/>
        </w:rPr>
        <w:t>PM and DF stated that the service is going well in the City.</w:t>
      </w:r>
    </w:p>
    <w:p w14:paraId="046A9138" w14:textId="77777777" w:rsidR="005236CE" w:rsidRPr="005236CE" w:rsidRDefault="005236CE" w:rsidP="004A6340">
      <w:pPr>
        <w:spacing w:after="0"/>
        <w:ind w:firstLine="720"/>
        <w:rPr>
          <w:rFonts w:asciiTheme="minorHAnsi" w:hAnsiTheme="minorHAnsi" w:cstheme="minorHAnsi"/>
        </w:rPr>
      </w:pPr>
      <w:r w:rsidRPr="005236CE">
        <w:rPr>
          <w:rFonts w:asciiTheme="minorHAnsi" w:hAnsiTheme="minorHAnsi" w:cstheme="minorHAnsi"/>
        </w:rPr>
        <w:t>HP stated that WDP have not engaged with the LPC at all.</w:t>
      </w:r>
    </w:p>
    <w:p w14:paraId="330C3F56" w14:textId="77777777" w:rsidR="005236CE" w:rsidRPr="005236CE" w:rsidRDefault="005236CE" w:rsidP="004A6340">
      <w:pPr>
        <w:spacing w:after="0"/>
        <w:ind w:firstLine="720"/>
        <w:rPr>
          <w:rFonts w:asciiTheme="minorHAnsi" w:hAnsiTheme="minorHAnsi" w:cstheme="minorHAnsi"/>
          <w:b/>
          <w:u w:val="single"/>
        </w:rPr>
      </w:pPr>
      <w:r w:rsidRPr="005236CE">
        <w:rPr>
          <w:rFonts w:asciiTheme="minorHAnsi" w:hAnsiTheme="minorHAnsi" w:cstheme="minorHAnsi"/>
          <w:b/>
          <w:u w:val="single"/>
        </w:rPr>
        <w:t>Sexual Health -Pharmoutcomes update</w:t>
      </w:r>
    </w:p>
    <w:p w14:paraId="2D8BCEB9" w14:textId="2890A2B7" w:rsidR="00670842" w:rsidRPr="005236CE" w:rsidRDefault="005236CE" w:rsidP="004A6340">
      <w:pPr>
        <w:spacing w:after="0"/>
        <w:ind w:firstLine="720"/>
        <w:rPr>
          <w:rFonts w:asciiTheme="minorHAnsi" w:hAnsiTheme="minorHAnsi" w:cstheme="minorHAnsi"/>
        </w:rPr>
      </w:pPr>
      <w:r w:rsidRPr="005236CE">
        <w:rPr>
          <w:rFonts w:asciiTheme="minorHAnsi" w:hAnsiTheme="minorHAnsi" w:cstheme="minorHAnsi"/>
        </w:rPr>
        <w:t xml:space="preserve">HP stated that the </w:t>
      </w:r>
      <w:r>
        <w:rPr>
          <w:rFonts w:asciiTheme="minorHAnsi" w:hAnsiTheme="minorHAnsi" w:cstheme="minorHAnsi"/>
        </w:rPr>
        <w:t xml:space="preserve">new </w:t>
      </w:r>
      <w:r w:rsidR="00D31423">
        <w:rPr>
          <w:rFonts w:asciiTheme="minorHAnsi" w:hAnsiTheme="minorHAnsi" w:cstheme="minorHAnsi"/>
        </w:rPr>
        <w:t>U</w:t>
      </w:r>
      <w:r>
        <w:rPr>
          <w:rFonts w:asciiTheme="minorHAnsi" w:hAnsiTheme="minorHAnsi" w:cstheme="minorHAnsi"/>
        </w:rPr>
        <w:t xml:space="preserve">lipristal </w:t>
      </w:r>
      <w:r w:rsidRPr="005236CE">
        <w:rPr>
          <w:rFonts w:asciiTheme="minorHAnsi" w:hAnsiTheme="minorHAnsi" w:cstheme="minorHAnsi"/>
        </w:rPr>
        <w:t>module is currently up and running</w:t>
      </w:r>
      <w:r w:rsidR="00D31423">
        <w:rPr>
          <w:rFonts w:asciiTheme="minorHAnsi" w:hAnsiTheme="minorHAnsi" w:cstheme="minorHAnsi"/>
        </w:rPr>
        <w:t xml:space="preserve"> and is</w:t>
      </w:r>
      <w:r w:rsidRPr="005236CE">
        <w:rPr>
          <w:rFonts w:asciiTheme="minorHAnsi" w:hAnsiTheme="minorHAnsi" w:cstheme="minorHAnsi"/>
        </w:rPr>
        <w:t xml:space="preserve"> in its test phase</w:t>
      </w:r>
      <w:r>
        <w:rPr>
          <w:rFonts w:asciiTheme="minorHAnsi" w:hAnsiTheme="minorHAnsi" w:cstheme="minorHAnsi"/>
        </w:rPr>
        <w:t>.</w:t>
      </w:r>
    </w:p>
    <w:p w14:paraId="54E2F0AB" w14:textId="22D194B3" w:rsidR="005236CE" w:rsidRDefault="00D31423" w:rsidP="004A6340">
      <w:pPr>
        <w:spacing w:after="0"/>
        <w:ind w:left="720"/>
        <w:rPr>
          <w:rFonts w:asciiTheme="minorHAnsi" w:hAnsiTheme="minorHAnsi" w:cstheme="minorHAnsi"/>
          <w:bCs/>
        </w:rPr>
      </w:pPr>
      <w:r w:rsidRPr="00D31423">
        <w:rPr>
          <w:rFonts w:asciiTheme="minorHAnsi" w:hAnsiTheme="minorHAnsi" w:cstheme="minorHAnsi"/>
        </w:rPr>
        <w:t xml:space="preserve">HP stated that he would need to give </w:t>
      </w:r>
      <w:r>
        <w:rPr>
          <w:rFonts w:asciiTheme="minorHAnsi" w:hAnsiTheme="minorHAnsi" w:cstheme="minorHAnsi"/>
        </w:rPr>
        <w:t xml:space="preserve">contractors </w:t>
      </w:r>
      <w:r w:rsidRPr="00D31423">
        <w:rPr>
          <w:rFonts w:asciiTheme="minorHAnsi" w:hAnsiTheme="minorHAnsi" w:cstheme="minorHAnsi"/>
        </w:rPr>
        <w:t>an updated PGD</w:t>
      </w:r>
      <w:r>
        <w:rPr>
          <w:rFonts w:asciiTheme="minorHAnsi" w:hAnsiTheme="minorHAnsi" w:cstheme="minorHAnsi"/>
        </w:rPr>
        <w:t xml:space="preserve">, as it currently states that </w:t>
      </w:r>
      <w:r w:rsidRPr="00D31423">
        <w:rPr>
          <w:rFonts w:asciiTheme="minorHAnsi" w:hAnsiTheme="minorHAnsi" w:cstheme="minorHAnsi"/>
          <w:bCs/>
        </w:rPr>
        <w:t xml:space="preserve">Levonorgestrel can be given up to 96 hours after intercourse, when it is only licenced for </w:t>
      </w:r>
      <w:r>
        <w:rPr>
          <w:rFonts w:asciiTheme="minorHAnsi" w:hAnsiTheme="minorHAnsi" w:cstheme="minorHAnsi"/>
          <w:bCs/>
        </w:rPr>
        <w:t xml:space="preserve">use </w:t>
      </w:r>
      <w:r w:rsidRPr="00D31423">
        <w:rPr>
          <w:rFonts w:asciiTheme="minorHAnsi" w:hAnsiTheme="minorHAnsi" w:cstheme="minorHAnsi"/>
          <w:bCs/>
        </w:rPr>
        <w:t>up to 72 hours.</w:t>
      </w:r>
    </w:p>
    <w:p w14:paraId="5D425883" w14:textId="25B12A37" w:rsidR="00D31423" w:rsidRDefault="00D31423" w:rsidP="004A6340">
      <w:pPr>
        <w:spacing w:after="0"/>
        <w:ind w:left="720"/>
        <w:rPr>
          <w:rFonts w:asciiTheme="minorHAnsi" w:hAnsiTheme="minorHAnsi" w:cstheme="minorHAnsi"/>
        </w:rPr>
      </w:pPr>
      <w:r>
        <w:rPr>
          <w:rFonts w:asciiTheme="minorHAnsi" w:hAnsiTheme="minorHAnsi" w:cstheme="minorHAnsi"/>
        </w:rPr>
        <w:t>HP stated that this module would go live during the next two weeks, and he added that he would remind contractors of this event.</w:t>
      </w:r>
    </w:p>
    <w:p w14:paraId="419571AC" w14:textId="378AAAF1" w:rsidR="00D31423" w:rsidRDefault="00D31423" w:rsidP="004A6340">
      <w:pPr>
        <w:spacing w:after="0"/>
        <w:ind w:firstLine="720"/>
        <w:rPr>
          <w:rFonts w:asciiTheme="minorHAnsi" w:hAnsiTheme="minorHAnsi" w:cstheme="minorHAnsi"/>
          <w:b/>
          <w:u w:val="single"/>
        </w:rPr>
      </w:pPr>
      <w:r w:rsidRPr="00D31423">
        <w:rPr>
          <w:rFonts w:asciiTheme="minorHAnsi" w:hAnsiTheme="minorHAnsi" w:cstheme="minorHAnsi"/>
          <w:b/>
          <w:u w:val="single"/>
        </w:rPr>
        <w:t>Substance misuse</w:t>
      </w:r>
    </w:p>
    <w:p w14:paraId="5DCCB50B" w14:textId="5180ECA8" w:rsidR="00D31423" w:rsidRDefault="00D31423" w:rsidP="004A6340">
      <w:pPr>
        <w:spacing w:after="0"/>
        <w:ind w:left="720"/>
        <w:rPr>
          <w:rFonts w:asciiTheme="minorHAnsi" w:hAnsiTheme="minorHAnsi" w:cstheme="minorHAnsi"/>
        </w:rPr>
      </w:pPr>
      <w:r w:rsidRPr="00D31423">
        <w:rPr>
          <w:rFonts w:asciiTheme="minorHAnsi" w:hAnsiTheme="minorHAnsi" w:cstheme="minorHAnsi"/>
        </w:rPr>
        <w:t>KS stated that</w:t>
      </w:r>
      <w:r>
        <w:rPr>
          <w:rFonts w:asciiTheme="minorHAnsi" w:hAnsiTheme="minorHAnsi" w:cstheme="minorHAnsi"/>
        </w:rPr>
        <w:t xml:space="preserve"> he had attended a training evening a month ago. </w:t>
      </w:r>
      <w:r w:rsidR="008F417C">
        <w:rPr>
          <w:rFonts w:asciiTheme="minorHAnsi" w:hAnsiTheme="minorHAnsi" w:cstheme="minorHAnsi"/>
        </w:rPr>
        <w:t>KS added that not many people had attended. KS stated that an SLA for both services had had to be signed and sent back to the commissioner – details of the SLAs had not differed from before.</w:t>
      </w:r>
    </w:p>
    <w:p w14:paraId="5A03BD79" w14:textId="28B01A2D" w:rsidR="008F417C" w:rsidRDefault="008F417C" w:rsidP="004A6340">
      <w:pPr>
        <w:spacing w:after="0"/>
        <w:ind w:left="720"/>
        <w:rPr>
          <w:rFonts w:asciiTheme="minorHAnsi" w:hAnsiTheme="minorHAnsi" w:cstheme="minorHAnsi"/>
        </w:rPr>
      </w:pPr>
      <w:r>
        <w:rPr>
          <w:rFonts w:asciiTheme="minorHAnsi" w:hAnsiTheme="minorHAnsi" w:cstheme="minorHAnsi"/>
        </w:rPr>
        <w:t>KS stated that the needle exchange collection company had changed and there have been issues last month with waste not being collected.</w:t>
      </w:r>
    </w:p>
    <w:p w14:paraId="45AA82E9" w14:textId="24866137" w:rsidR="008F417C" w:rsidRDefault="008F417C" w:rsidP="004A6340">
      <w:pPr>
        <w:spacing w:after="0"/>
        <w:ind w:left="720"/>
        <w:rPr>
          <w:rFonts w:asciiTheme="minorHAnsi" w:hAnsiTheme="minorHAnsi" w:cstheme="minorHAnsi"/>
        </w:rPr>
      </w:pPr>
      <w:r>
        <w:rPr>
          <w:rFonts w:asciiTheme="minorHAnsi" w:hAnsiTheme="minorHAnsi" w:cstheme="minorHAnsi"/>
        </w:rPr>
        <w:t>HP stated that he had raised this as a public health issue with the council and the company had assured a monthly collection.</w:t>
      </w:r>
    </w:p>
    <w:p w14:paraId="2A49E79A" w14:textId="77777777" w:rsidR="008F417C" w:rsidRDefault="008F417C" w:rsidP="00AA1922">
      <w:pPr>
        <w:spacing w:after="0"/>
        <w:rPr>
          <w:rFonts w:asciiTheme="minorHAnsi" w:hAnsiTheme="minorHAnsi" w:cstheme="minorHAnsi"/>
        </w:rPr>
      </w:pPr>
    </w:p>
    <w:p w14:paraId="524C42B0" w14:textId="63C0AF69" w:rsidR="008F417C" w:rsidRDefault="008F417C" w:rsidP="004A6340">
      <w:pPr>
        <w:spacing w:after="0"/>
        <w:ind w:firstLine="720"/>
        <w:rPr>
          <w:rFonts w:asciiTheme="minorHAnsi" w:hAnsiTheme="minorHAnsi" w:cstheme="minorHAnsi"/>
        </w:rPr>
      </w:pPr>
      <w:r>
        <w:rPr>
          <w:rFonts w:asciiTheme="minorHAnsi" w:hAnsiTheme="minorHAnsi" w:cstheme="minorHAnsi"/>
        </w:rPr>
        <w:t xml:space="preserve">HP stated that he is currently working on a </w:t>
      </w:r>
      <w:proofErr w:type="spellStart"/>
      <w:r>
        <w:rPr>
          <w:rFonts w:asciiTheme="minorHAnsi" w:hAnsiTheme="minorHAnsi" w:cstheme="minorHAnsi"/>
        </w:rPr>
        <w:t>Nyloxin</w:t>
      </w:r>
      <w:proofErr w:type="spellEnd"/>
      <w:r>
        <w:rPr>
          <w:rFonts w:asciiTheme="minorHAnsi" w:hAnsiTheme="minorHAnsi" w:cstheme="minorHAnsi"/>
        </w:rPr>
        <w:t xml:space="preserve"> supply service complete with a PGD.</w:t>
      </w:r>
    </w:p>
    <w:p w14:paraId="64BF695B" w14:textId="77777777" w:rsidR="004A6340" w:rsidRDefault="004A6340" w:rsidP="004A6340">
      <w:pPr>
        <w:spacing w:after="0"/>
        <w:ind w:firstLine="720"/>
        <w:rPr>
          <w:rFonts w:asciiTheme="minorHAnsi" w:hAnsiTheme="minorHAnsi" w:cstheme="minorHAnsi"/>
          <w:b/>
          <w:u w:val="single"/>
        </w:rPr>
      </w:pPr>
    </w:p>
    <w:p w14:paraId="48B37A53" w14:textId="2EE00F80" w:rsidR="008F417C" w:rsidRPr="008F417C" w:rsidRDefault="008F417C" w:rsidP="004A6340">
      <w:pPr>
        <w:spacing w:after="0"/>
        <w:ind w:firstLine="720"/>
        <w:rPr>
          <w:rFonts w:asciiTheme="minorHAnsi" w:hAnsiTheme="minorHAnsi" w:cstheme="minorHAnsi"/>
          <w:b/>
          <w:u w:val="single"/>
        </w:rPr>
      </w:pPr>
      <w:r w:rsidRPr="008F417C">
        <w:rPr>
          <w:rFonts w:asciiTheme="minorHAnsi" w:hAnsiTheme="minorHAnsi" w:cstheme="minorHAnsi"/>
          <w:b/>
          <w:u w:val="single"/>
        </w:rPr>
        <w:t>Healthy Start Vitamins</w:t>
      </w:r>
    </w:p>
    <w:p w14:paraId="0482AD70" w14:textId="3DCD45C3" w:rsidR="00670842" w:rsidRPr="008F417C" w:rsidRDefault="008F417C" w:rsidP="004A6340">
      <w:pPr>
        <w:spacing w:after="0"/>
        <w:ind w:left="720"/>
        <w:rPr>
          <w:rFonts w:asciiTheme="minorHAnsi" w:hAnsiTheme="minorHAnsi" w:cstheme="minorHAnsi"/>
        </w:rPr>
      </w:pPr>
      <w:r w:rsidRPr="00874C84">
        <w:rPr>
          <w:rFonts w:asciiTheme="minorHAnsi" w:hAnsiTheme="minorHAnsi" w:cstheme="minorHAnsi"/>
        </w:rPr>
        <w:t xml:space="preserve">RR stated that payment details need to be inputted via Pharmoutcomes </w:t>
      </w:r>
      <w:proofErr w:type="gramStart"/>
      <w:r w:rsidRPr="00874C84">
        <w:rPr>
          <w:rFonts w:asciiTheme="minorHAnsi" w:hAnsiTheme="minorHAnsi" w:cstheme="minorHAnsi"/>
        </w:rPr>
        <w:t>in order for</w:t>
      </w:r>
      <w:proofErr w:type="gramEnd"/>
      <w:r w:rsidRPr="00874C84">
        <w:rPr>
          <w:rFonts w:asciiTheme="minorHAnsi" w:hAnsiTheme="minorHAnsi" w:cstheme="minorHAnsi"/>
        </w:rPr>
        <w:t xml:space="preserve"> contractors supplying this service to be paid (by a company called Hendry).</w:t>
      </w:r>
    </w:p>
    <w:p w14:paraId="17A5D3CF" w14:textId="1E39A951" w:rsidR="00670842" w:rsidRDefault="00670842" w:rsidP="00756228">
      <w:pPr>
        <w:spacing w:after="0"/>
        <w:ind w:left="720"/>
        <w:rPr>
          <w:rFonts w:asciiTheme="minorHAnsi" w:hAnsiTheme="minorHAnsi" w:cstheme="minorHAnsi"/>
          <w:b/>
          <w:u w:val="single"/>
        </w:rPr>
      </w:pPr>
    </w:p>
    <w:p w14:paraId="2521596D" w14:textId="0B706BA4" w:rsidR="004A6340" w:rsidRDefault="004A6340" w:rsidP="00756228">
      <w:pPr>
        <w:spacing w:after="0"/>
        <w:ind w:left="720"/>
        <w:rPr>
          <w:rFonts w:asciiTheme="minorHAnsi" w:hAnsiTheme="minorHAnsi" w:cstheme="minorHAnsi"/>
          <w:b/>
          <w:u w:val="single"/>
        </w:rPr>
      </w:pPr>
    </w:p>
    <w:p w14:paraId="72DE192A" w14:textId="4D784F00" w:rsidR="004A6340" w:rsidRDefault="004A6340" w:rsidP="00756228">
      <w:pPr>
        <w:spacing w:after="0"/>
        <w:ind w:left="720"/>
        <w:rPr>
          <w:rFonts w:asciiTheme="minorHAnsi" w:hAnsiTheme="minorHAnsi" w:cstheme="minorHAnsi"/>
          <w:b/>
          <w:u w:val="single"/>
        </w:rPr>
      </w:pPr>
    </w:p>
    <w:p w14:paraId="1B7B9ED3" w14:textId="77777777" w:rsidR="004A6340" w:rsidRDefault="004A6340" w:rsidP="00756228">
      <w:pPr>
        <w:spacing w:after="0"/>
        <w:ind w:left="720"/>
        <w:rPr>
          <w:rFonts w:asciiTheme="minorHAnsi" w:hAnsiTheme="minorHAnsi" w:cstheme="minorHAnsi"/>
          <w:b/>
          <w:u w:val="single"/>
        </w:rPr>
      </w:pPr>
      <w:bookmarkStart w:id="2" w:name="_GoBack"/>
      <w:bookmarkEnd w:id="2"/>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69"/>
        <w:gridCol w:w="1265"/>
        <w:gridCol w:w="1218"/>
      </w:tblGrid>
      <w:tr w:rsidR="008F417C" w:rsidRPr="004A6340" w14:paraId="677FCCE5" w14:textId="77777777" w:rsidTr="007E6115">
        <w:tc>
          <w:tcPr>
            <w:tcW w:w="1003" w:type="dxa"/>
          </w:tcPr>
          <w:p w14:paraId="659F8A5D" w14:textId="77777777" w:rsidR="008F417C" w:rsidRPr="004A6340" w:rsidRDefault="008F417C" w:rsidP="00AA30D0">
            <w:pPr>
              <w:spacing w:after="0"/>
              <w:rPr>
                <w:rFonts w:asciiTheme="minorHAnsi" w:hAnsiTheme="minorHAnsi" w:cstheme="minorHAnsi"/>
                <w:b/>
                <w:bCs/>
              </w:rPr>
            </w:pPr>
            <w:r w:rsidRPr="004A6340">
              <w:rPr>
                <w:rFonts w:asciiTheme="minorHAnsi" w:hAnsiTheme="minorHAnsi" w:cstheme="minorHAnsi"/>
                <w:b/>
                <w:bCs/>
              </w:rPr>
              <w:lastRenderedPageBreak/>
              <w:t>Action no.</w:t>
            </w:r>
          </w:p>
        </w:tc>
        <w:tc>
          <w:tcPr>
            <w:tcW w:w="4787" w:type="dxa"/>
          </w:tcPr>
          <w:p w14:paraId="348C05ED" w14:textId="77777777" w:rsidR="008F417C" w:rsidRPr="004A6340" w:rsidRDefault="008F417C" w:rsidP="00AA30D0">
            <w:pPr>
              <w:rPr>
                <w:rFonts w:asciiTheme="minorHAnsi" w:hAnsiTheme="minorHAnsi" w:cstheme="minorHAnsi"/>
                <w:b/>
              </w:rPr>
            </w:pPr>
            <w:r w:rsidRPr="004A6340">
              <w:rPr>
                <w:rFonts w:asciiTheme="minorHAnsi" w:hAnsiTheme="minorHAnsi" w:cstheme="minorHAnsi"/>
                <w:b/>
                <w:bCs/>
              </w:rPr>
              <w:t>Description</w:t>
            </w:r>
          </w:p>
        </w:tc>
        <w:tc>
          <w:tcPr>
            <w:tcW w:w="1268" w:type="dxa"/>
          </w:tcPr>
          <w:p w14:paraId="7ACC1D66" w14:textId="77777777" w:rsidR="008F417C" w:rsidRPr="004A6340" w:rsidRDefault="008F417C" w:rsidP="00AA30D0">
            <w:pPr>
              <w:spacing w:after="0"/>
              <w:rPr>
                <w:rFonts w:asciiTheme="minorHAnsi" w:hAnsiTheme="minorHAnsi" w:cstheme="minorHAnsi"/>
                <w:b/>
                <w:bCs/>
              </w:rPr>
            </w:pPr>
            <w:r w:rsidRPr="004A6340">
              <w:rPr>
                <w:rFonts w:asciiTheme="minorHAnsi" w:hAnsiTheme="minorHAnsi" w:cstheme="minorHAnsi"/>
                <w:b/>
                <w:bCs/>
              </w:rPr>
              <w:t>Who to action</w:t>
            </w:r>
          </w:p>
        </w:tc>
        <w:tc>
          <w:tcPr>
            <w:tcW w:w="1200" w:type="dxa"/>
          </w:tcPr>
          <w:p w14:paraId="0390DD20" w14:textId="77777777" w:rsidR="008F417C" w:rsidRPr="004A6340" w:rsidRDefault="008F417C" w:rsidP="00AA30D0">
            <w:pPr>
              <w:spacing w:after="0"/>
              <w:rPr>
                <w:rFonts w:asciiTheme="minorHAnsi" w:hAnsiTheme="minorHAnsi" w:cstheme="minorHAnsi"/>
                <w:b/>
                <w:bCs/>
              </w:rPr>
            </w:pPr>
            <w:r w:rsidRPr="004A6340">
              <w:rPr>
                <w:rFonts w:asciiTheme="minorHAnsi" w:hAnsiTheme="minorHAnsi" w:cstheme="minorHAnsi"/>
                <w:b/>
                <w:bCs/>
              </w:rPr>
              <w:t>Completed</w:t>
            </w:r>
          </w:p>
        </w:tc>
      </w:tr>
      <w:tr w:rsidR="008F417C" w:rsidRPr="004A6340" w14:paraId="0C94BCAC" w14:textId="77777777" w:rsidTr="007E6115">
        <w:tc>
          <w:tcPr>
            <w:tcW w:w="1003" w:type="dxa"/>
          </w:tcPr>
          <w:p w14:paraId="2CE456D7" w14:textId="33379C92" w:rsidR="008F417C" w:rsidRPr="004A6340" w:rsidRDefault="008F417C" w:rsidP="00AA30D0">
            <w:pPr>
              <w:spacing w:after="0"/>
              <w:rPr>
                <w:rFonts w:asciiTheme="minorHAnsi" w:hAnsiTheme="minorHAnsi" w:cstheme="minorHAnsi"/>
                <w:b/>
                <w:bCs/>
              </w:rPr>
            </w:pPr>
            <w:r w:rsidRPr="004A6340">
              <w:rPr>
                <w:rFonts w:asciiTheme="minorHAnsi" w:hAnsiTheme="minorHAnsi" w:cstheme="minorHAnsi"/>
                <w:b/>
                <w:bCs/>
              </w:rPr>
              <w:t>1</w:t>
            </w:r>
            <w:r w:rsidR="004A6340" w:rsidRPr="004A6340">
              <w:rPr>
                <w:rFonts w:asciiTheme="minorHAnsi" w:hAnsiTheme="minorHAnsi" w:cstheme="minorHAnsi"/>
                <w:b/>
                <w:bCs/>
              </w:rPr>
              <w:t>6</w:t>
            </w:r>
          </w:p>
          <w:p w14:paraId="4EE4544A" w14:textId="77777777" w:rsidR="008F417C" w:rsidRPr="004A6340" w:rsidRDefault="008F417C" w:rsidP="00AA30D0">
            <w:pPr>
              <w:spacing w:after="0"/>
              <w:rPr>
                <w:rFonts w:asciiTheme="minorHAnsi" w:hAnsiTheme="minorHAnsi" w:cstheme="minorHAnsi"/>
                <w:b/>
                <w:bCs/>
              </w:rPr>
            </w:pPr>
            <w:r w:rsidRPr="004A6340">
              <w:rPr>
                <w:rFonts w:asciiTheme="minorHAnsi" w:hAnsiTheme="minorHAnsi" w:cstheme="minorHAnsi"/>
                <w:b/>
                <w:bCs/>
              </w:rPr>
              <w:t>previous</w:t>
            </w:r>
          </w:p>
        </w:tc>
        <w:tc>
          <w:tcPr>
            <w:tcW w:w="4787" w:type="dxa"/>
          </w:tcPr>
          <w:p w14:paraId="28828116" w14:textId="66D43B49" w:rsidR="008F417C" w:rsidRPr="004A6340" w:rsidRDefault="008F417C" w:rsidP="00AA30D0">
            <w:pPr>
              <w:rPr>
                <w:rFonts w:asciiTheme="minorHAnsi" w:hAnsiTheme="minorHAnsi" w:cstheme="minorHAnsi"/>
                <w:b/>
              </w:rPr>
            </w:pPr>
            <w:r w:rsidRPr="004A6340">
              <w:rPr>
                <w:rFonts w:asciiTheme="minorHAnsi" w:hAnsiTheme="minorHAnsi" w:cstheme="minorHAnsi"/>
                <w:b/>
              </w:rPr>
              <w:t xml:space="preserve">To email contractors with the reminder to input payment details </w:t>
            </w:r>
            <w:r w:rsidR="007E6115" w:rsidRPr="004A6340">
              <w:rPr>
                <w:rFonts w:asciiTheme="minorHAnsi" w:hAnsiTheme="minorHAnsi" w:cstheme="minorHAnsi"/>
                <w:b/>
              </w:rPr>
              <w:t xml:space="preserve">onto Pharmoutcomes </w:t>
            </w:r>
            <w:r w:rsidRPr="004A6340">
              <w:rPr>
                <w:rFonts w:asciiTheme="minorHAnsi" w:hAnsiTheme="minorHAnsi" w:cstheme="minorHAnsi"/>
                <w:b/>
              </w:rPr>
              <w:t>so that they could get paid for the “Healthy Start</w:t>
            </w:r>
            <w:r w:rsidR="007E6115" w:rsidRPr="004A6340">
              <w:rPr>
                <w:rFonts w:asciiTheme="minorHAnsi" w:hAnsiTheme="minorHAnsi" w:cstheme="minorHAnsi"/>
                <w:b/>
              </w:rPr>
              <w:t xml:space="preserve"> Vitamins</w:t>
            </w:r>
            <w:r w:rsidRPr="004A6340">
              <w:rPr>
                <w:rFonts w:asciiTheme="minorHAnsi" w:hAnsiTheme="minorHAnsi" w:cstheme="minorHAnsi"/>
                <w:b/>
              </w:rPr>
              <w:t>”</w:t>
            </w:r>
            <w:r w:rsidR="007E6115" w:rsidRPr="004A6340">
              <w:rPr>
                <w:rFonts w:asciiTheme="minorHAnsi" w:hAnsiTheme="minorHAnsi" w:cstheme="minorHAnsi"/>
                <w:b/>
              </w:rPr>
              <w:t xml:space="preserve"> service.</w:t>
            </w:r>
            <w:r w:rsidRPr="004A6340">
              <w:rPr>
                <w:rFonts w:asciiTheme="minorHAnsi" w:hAnsiTheme="minorHAnsi" w:cstheme="minorHAnsi"/>
                <w:b/>
              </w:rPr>
              <w:t xml:space="preserve"> </w:t>
            </w:r>
          </w:p>
        </w:tc>
        <w:tc>
          <w:tcPr>
            <w:tcW w:w="1268" w:type="dxa"/>
          </w:tcPr>
          <w:p w14:paraId="319EF98B" w14:textId="77777777" w:rsidR="008F417C" w:rsidRPr="004A6340" w:rsidRDefault="008F417C" w:rsidP="00AA30D0">
            <w:pPr>
              <w:spacing w:after="0"/>
              <w:rPr>
                <w:rFonts w:asciiTheme="minorHAnsi" w:hAnsiTheme="minorHAnsi" w:cstheme="minorHAnsi"/>
                <w:b/>
                <w:bCs/>
              </w:rPr>
            </w:pPr>
            <w:r w:rsidRPr="004A6340">
              <w:rPr>
                <w:rFonts w:asciiTheme="minorHAnsi" w:hAnsiTheme="minorHAnsi" w:cstheme="minorHAnsi"/>
                <w:b/>
                <w:bCs/>
              </w:rPr>
              <w:t>HP</w:t>
            </w:r>
          </w:p>
        </w:tc>
        <w:tc>
          <w:tcPr>
            <w:tcW w:w="1200" w:type="dxa"/>
          </w:tcPr>
          <w:p w14:paraId="3AD80716" w14:textId="77777777" w:rsidR="008F417C" w:rsidRPr="004A6340" w:rsidRDefault="008F417C" w:rsidP="00AA30D0">
            <w:pPr>
              <w:spacing w:after="0"/>
              <w:rPr>
                <w:rFonts w:asciiTheme="minorHAnsi" w:hAnsiTheme="minorHAnsi" w:cstheme="minorHAnsi"/>
                <w:b/>
                <w:bCs/>
              </w:rPr>
            </w:pPr>
          </w:p>
        </w:tc>
      </w:tr>
    </w:tbl>
    <w:p w14:paraId="4A3D2271" w14:textId="77777777" w:rsidR="004A6340" w:rsidRDefault="004A6340" w:rsidP="007E6115">
      <w:pPr>
        <w:spacing w:after="0"/>
        <w:rPr>
          <w:rFonts w:asciiTheme="minorHAnsi" w:hAnsiTheme="minorHAnsi" w:cstheme="minorHAnsi"/>
          <w:b/>
          <w:bCs/>
        </w:rPr>
      </w:pPr>
    </w:p>
    <w:p w14:paraId="6FEE81EC" w14:textId="7088C6BD" w:rsidR="007E6115" w:rsidRDefault="004A6340" w:rsidP="007E6115">
      <w:pPr>
        <w:spacing w:after="0"/>
        <w:rPr>
          <w:rFonts w:asciiTheme="minorHAnsi" w:hAnsiTheme="minorHAnsi" w:cstheme="minorHAnsi"/>
          <w:b/>
          <w:bCs/>
          <w:caps/>
          <w:u w:val="double"/>
        </w:rPr>
      </w:pPr>
      <w:r>
        <w:rPr>
          <w:rFonts w:asciiTheme="minorHAnsi" w:hAnsiTheme="minorHAnsi" w:cstheme="minorHAnsi"/>
          <w:b/>
          <w:bCs/>
        </w:rPr>
        <w:t>9</w:t>
      </w:r>
      <w:r w:rsidR="007E6115" w:rsidRPr="00A85366">
        <w:rPr>
          <w:rFonts w:asciiTheme="minorHAnsi" w:hAnsiTheme="minorHAnsi" w:cstheme="minorHAnsi"/>
          <w:b/>
          <w:bCs/>
        </w:rPr>
        <w:t>.</w:t>
      </w:r>
      <w:r w:rsidR="007E6115" w:rsidRPr="00A85366">
        <w:rPr>
          <w:rFonts w:asciiTheme="minorHAnsi" w:hAnsiTheme="minorHAnsi" w:cstheme="minorHAnsi"/>
          <w:b/>
          <w:bCs/>
        </w:rPr>
        <w:tab/>
      </w:r>
      <w:r w:rsidR="007E6115">
        <w:rPr>
          <w:rFonts w:asciiTheme="minorHAnsi" w:hAnsiTheme="minorHAnsi" w:cstheme="minorHAnsi"/>
          <w:b/>
          <w:bCs/>
          <w:caps/>
          <w:u w:val="double"/>
        </w:rPr>
        <w:t>CEPN</w:t>
      </w:r>
    </w:p>
    <w:p w14:paraId="773432A3" w14:textId="7F5C6F82" w:rsidR="008F417C" w:rsidRDefault="007E6115" w:rsidP="008F417C">
      <w:pPr>
        <w:spacing w:after="0"/>
        <w:rPr>
          <w:rFonts w:asciiTheme="minorHAnsi" w:hAnsiTheme="minorHAnsi" w:cstheme="minorHAnsi"/>
        </w:rPr>
      </w:pPr>
      <w:r>
        <w:rPr>
          <w:rFonts w:asciiTheme="minorHAnsi" w:hAnsiTheme="minorHAnsi" w:cstheme="minorHAnsi"/>
        </w:rPr>
        <w:tab/>
        <w:t>NP stated that the board had not met, therefor there was no update.</w:t>
      </w:r>
    </w:p>
    <w:p w14:paraId="518B6FC2" w14:textId="77777777" w:rsidR="007E6115" w:rsidRDefault="007E6115" w:rsidP="007E6115">
      <w:pPr>
        <w:spacing w:after="0"/>
        <w:rPr>
          <w:rFonts w:asciiTheme="minorHAnsi" w:hAnsiTheme="minorHAnsi" w:cstheme="minorHAnsi"/>
          <w:b/>
          <w:bCs/>
        </w:rPr>
      </w:pPr>
    </w:p>
    <w:p w14:paraId="544DDF54" w14:textId="578AA790" w:rsidR="007E6115" w:rsidRDefault="004A6340" w:rsidP="007E6115">
      <w:pPr>
        <w:spacing w:after="0"/>
        <w:rPr>
          <w:rFonts w:asciiTheme="minorHAnsi" w:hAnsiTheme="minorHAnsi" w:cstheme="minorHAnsi"/>
          <w:b/>
          <w:bCs/>
          <w:caps/>
          <w:u w:val="double"/>
        </w:rPr>
      </w:pPr>
      <w:r>
        <w:rPr>
          <w:rFonts w:asciiTheme="minorHAnsi" w:hAnsiTheme="minorHAnsi" w:cstheme="minorHAnsi"/>
          <w:b/>
          <w:bCs/>
        </w:rPr>
        <w:t>10</w:t>
      </w:r>
      <w:r w:rsidR="007E6115" w:rsidRPr="00A85366">
        <w:rPr>
          <w:rFonts w:asciiTheme="minorHAnsi" w:hAnsiTheme="minorHAnsi" w:cstheme="minorHAnsi"/>
          <w:b/>
          <w:bCs/>
        </w:rPr>
        <w:t>.</w:t>
      </w:r>
      <w:r w:rsidR="007E6115" w:rsidRPr="00A85366">
        <w:rPr>
          <w:rFonts w:asciiTheme="minorHAnsi" w:hAnsiTheme="minorHAnsi" w:cstheme="minorHAnsi"/>
          <w:b/>
          <w:bCs/>
        </w:rPr>
        <w:tab/>
      </w:r>
      <w:r w:rsidR="007E6115">
        <w:rPr>
          <w:rFonts w:asciiTheme="minorHAnsi" w:hAnsiTheme="minorHAnsi" w:cstheme="minorHAnsi"/>
          <w:b/>
          <w:bCs/>
          <w:caps/>
          <w:u w:val="double"/>
        </w:rPr>
        <w:t>hackney health scrutiny</w:t>
      </w:r>
    </w:p>
    <w:p w14:paraId="182EBE79" w14:textId="3C91DDF1" w:rsidR="007E6115" w:rsidRDefault="007E6115" w:rsidP="008F417C">
      <w:pPr>
        <w:spacing w:after="0"/>
        <w:rPr>
          <w:rFonts w:asciiTheme="minorHAnsi" w:hAnsiTheme="minorHAnsi" w:cstheme="minorHAnsi"/>
        </w:rPr>
      </w:pPr>
      <w:r>
        <w:rPr>
          <w:rFonts w:asciiTheme="minorHAnsi" w:hAnsiTheme="minorHAnsi" w:cstheme="minorHAnsi"/>
        </w:rPr>
        <w:tab/>
        <w:t>KS stated that he had not attended the last meeting.</w:t>
      </w:r>
    </w:p>
    <w:p w14:paraId="42FC3108" w14:textId="243FF889" w:rsidR="007E6115" w:rsidRDefault="007E6115" w:rsidP="007E6115">
      <w:pPr>
        <w:spacing w:after="0"/>
        <w:ind w:left="720"/>
        <w:rPr>
          <w:rFonts w:asciiTheme="minorHAnsi" w:hAnsiTheme="minorHAnsi" w:cstheme="minorHAnsi"/>
        </w:rPr>
      </w:pPr>
      <w:r>
        <w:rPr>
          <w:rFonts w:asciiTheme="minorHAnsi" w:hAnsiTheme="minorHAnsi" w:cstheme="minorHAnsi"/>
        </w:rPr>
        <w:t xml:space="preserve">HP stated that this board had been kept abreast of the events </w:t>
      </w:r>
      <w:proofErr w:type="spellStart"/>
      <w:r>
        <w:rPr>
          <w:rFonts w:asciiTheme="minorHAnsi" w:hAnsiTheme="minorHAnsi" w:cstheme="minorHAnsi"/>
        </w:rPr>
        <w:t>wrt</w:t>
      </w:r>
      <w:proofErr w:type="spellEnd"/>
      <w:r>
        <w:rPr>
          <w:rFonts w:asciiTheme="minorHAnsi" w:hAnsiTheme="minorHAnsi" w:cstheme="minorHAnsi"/>
        </w:rPr>
        <w:t>. the progress of the MAS and MOS developments. HP suggested that an LPC member should attend the next meeting as the CCG would be attending.</w:t>
      </w:r>
    </w:p>
    <w:p w14:paraId="452E70FE" w14:textId="21B19638" w:rsidR="007E6115" w:rsidRDefault="007E6115" w:rsidP="007E6115">
      <w:pPr>
        <w:spacing w:after="0"/>
        <w:ind w:left="720"/>
        <w:rPr>
          <w:rFonts w:asciiTheme="minorHAnsi" w:hAnsiTheme="minorHAnsi" w:cstheme="minorHAnsi"/>
        </w:rPr>
      </w:pPr>
    </w:p>
    <w:p w14:paraId="34DCA2EF" w14:textId="265F248A" w:rsidR="007E6115" w:rsidRDefault="007E6115" w:rsidP="007E6115">
      <w:pPr>
        <w:spacing w:after="0"/>
        <w:ind w:left="720"/>
        <w:rPr>
          <w:rFonts w:asciiTheme="minorHAnsi" w:hAnsiTheme="minorHAnsi" w:cstheme="minorHAnsi"/>
          <w:i/>
        </w:rPr>
      </w:pPr>
      <w:r w:rsidRPr="004A6340">
        <w:rPr>
          <w:rFonts w:asciiTheme="minorHAnsi" w:hAnsiTheme="minorHAnsi" w:cstheme="minorHAnsi"/>
          <w:i/>
        </w:rPr>
        <w:t>RR brought the open section of the meeting to a close.</w:t>
      </w:r>
    </w:p>
    <w:p w14:paraId="2B0993A8" w14:textId="29725F7C" w:rsidR="004A6340" w:rsidRDefault="004A6340" w:rsidP="007E6115">
      <w:pPr>
        <w:spacing w:after="0"/>
        <w:ind w:left="720"/>
        <w:rPr>
          <w:rFonts w:asciiTheme="minorHAnsi" w:hAnsiTheme="minorHAnsi" w:cstheme="minorHAnsi"/>
          <w:i/>
        </w:rPr>
      </w:pPr>
    </w:p>
    <w:p w14:paraId="227AEBA0" w14:textId="439856FB" w:rsidR="004A6340" w:rsidRPr="009D315F" w:rsidRDefault="004A6340" w:rsidP="004A6340">
      <w:pPr>
        <w:rPr>
          <w:rFonts w:asciiTheme="minorHAnsi" w:hAnsiTheme="minorHAnsi" w:cstheme="minorHAnsi"/>
          <w:b/>
          <w:caps/>
          <w:u w:val="double"/>
        </w:rPr>
      </w:pPr>
      <w:r>
        <w:rPr>
          <w:rFonts w:asciiTheme="minorHAnsi" w:hAnsiTheme="minorHAnsi" w:cstheme="minorHAnsi"/>
          <w:b/>
        </w:rPr>
        <w:t>11</w:t>
      </w:r>
      <w:r w:rsidRPr="00224ED6">
        <w:rPr>
          <w:rFonts w:asciiTheme="minorHAnsi" w:hAnsiTheme="minorHAnsi" w:cstheme="minorHAnsi"/>
          <w:b/>
        </w:rPr>
        <w:t>.</w:t>
      </w:r>
      <w:r w:rsidRPr="00224ED6">
        <w:rPr>
          <w:rFonts w:asciiTheme="minorHAnsi" w:hAnsiTheme="minorHAnsi" w:cstheme="minorHAnsi"/>
        </w:rPr>
        <w:tab/>
      </w:r>
      <w:r w:rsidRPr="00224ED6">
        <w:rPr>
          <w:rFonts w:asciiTheme="minorHAnsi" w:hAnsiTheme="minorHAnsi" w:cstheme="minorHAnsi"/>
          <w:b/>
          <w:caps/>
          <w:u w:val="double"/>
        </w:rPr>
        <w:t>Dates of next meetings 201</w:t>
      </w:r>
      <w:r>
        <w:rPr>
          <w:rFonts w:asciiTheme="minorHAnsi" w:hAnsiTheme="minorHAnsi" w:cstheme="minorHAnsi"/>
          <w:b/>
          <w:caps/>
          <w:u w:val="double"/>
        </w:rPr>
        <w:t>9</w:t>
      </w:r>
    </w:p>
    <w:p w14:paraId="60AE26D3"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10</w:t>
      </w:r>
      <w:r w:rsidRPr="00BA39F6">
        <w:rPr>
          <w:rFonts w:asciiTheme="minorHAnsi" w:hAnsiTheme="minorHAnsi" w:cstheme="minorHAnsi"/>
          <w:caps/>
          <w:vertAlign w:val="superscript"/>
        </w:rPr>
        <w:t>th</w:t>
      </w:r>
      <w:r w:rsidRPr="00BA39F6">
        <w:rPr>
          <w:rFonts w:asciiTheme="minorHAnsi" w:hAnsiTheme="minorHAnsi" w:cstheme="minorHAnsi"/>
          <w:caps/>
        </w:rPr>
        <w:t xml:space="preserve"> Jan – formerly 17th</w:t>
      </w:r>
    </w:p>
    <w:p w14:paraId="1414545B"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21</w:t>
      </w:r>
      <w:r w:rsidRPr="00BA39F6">
        <w:rPr>
          <w:rFonts w:asciiTheme="minorHAnsi" w:hAnsiTheme="minorHAnsi" w:cstheme="minorHAnsi"/>
          <w:caps/>
          <w:vertAlign w:val="superscript"/>
        </w:rPr>
        <w:t>st</w:t>
      </w:r>
      <w:r w:rsidRPr="00BA39F6">
        <w:rPr>
          <w:rFonts w:asciiTheme="minorHAnsi" w:hAnsiTheme="minorHAnsi" w:cstheme="minorHAnsi"/>
          <w:caps/>
        </w:rPr>
        <w:t xml:space="preserve"> March</w:t>
      </w:r>
    </w:p>
    <w:p w14:paraId="6AF4E985"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16</w:t>
      </w:r>
      <w:r w:rsidRPr="00BA39F6">
        <w:rPr>
          <w:rFonts w:asciiTheme="minorHAnsi" w:hAnsiTheme="minorHAnsi" w:cstheme="minorHAnsi"/>
          <w:caps/>
          <w:vertAlign w:val="superscript"/>
        </w:rPr>
        <w:t>th</w:t>
      </w:r>
      <w:r w:rsidRPr="00BA39F6">
        <w:rPr>
          <w:rFonts w:asciiTheme="minorHAnsi" w:hAnsiTheme="minorHAnsi" w:cstheme="minorHAnsi"/>
          <w:caps/>
        </w:rPr>
        <w:t xml:space="preserve"> May</w:t>
      </w:r>
    </w:p>
    <w:p w14:paraId="50AF7193"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25</w:t>
      </w:r>
      <w:r w:rsidRPr="00BA39F6">
        <w:rPr>
          <w:rFonts w:asciiTheme="minorHAnsi" w:hAnsiTheme="minorHAnsi" w:cstheme="minorHAnsi"/>
          <w:caps/>
          <w:vertAlign w:val="superscript"/>
        </w:rPr>
        <w:t>th</w:t>
      </w:r>
      <w:r w:rsidRPr="00BA39F6">
        <w:rPr>
          <w:rFonts w:asciiTheme="minorHAnsi" w:hAnsiTheme="minorHAnsi" w:cstheme="minorHAnsi"/>
          <w:caps/>
        </w:rPr>
        <w:t xml:space="preserve"> July</w:t>
      </w:r>
    </w:p>
    <w:p w14:paraId="75A501B8"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26</w:t>
      </w:r>
      <w:r w:rsidRPr="00BA39F6">
        <w:rPr>
          <w:rFonts w:asciiTheme="minorHAnsi" w:hAnsiTheme="minorHAnsi" w:cstheme="minorHAnsi"/>
          <w:caps/>
          <w:vertAlign w:val="superscript"/>
        </w:rPr>
        <w:t>th</w:t>
      </w:r>
      <w:r w:rsidRPr="00BA39F6">
        <w:rPr>
          <w:rFonts w:asciiTheme="minorHAnsi" w:hAnsiTheme="minorHAnsi" w:cstheme="minorHAnsi"/>
          <w:caps/>
        </w:rPr>
        <w:t xml:space="preserve"> September</w:t>
      </w:r>
    </w:p>
    <w:p w14:paraId="563FF092"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21</w:t>
      </w:r>
      <w:r w:rsidRPr="00BA39F6">
        <w:rPr>
          <w:rFonts w:asciiTheme="minorHAnsi" w:hAnsiTheme="minorHAnsi" w:cstheme="minorHAnsi"/>
          <w:caps/>
          <w:vertAlign w:val="superscript"/>
        </w:rPr>
        <w:t>st</w:t>
      </w:r>
      <w:r w:rsidRPr="00BA39F6">
        <w:rPr>
          <w:rFonts w:asciiTheme="minorHAnsi" w:hAnsiTheme="minorHAnsi" w:cstheme="minorHAnsi"/>
          <w:caps/>
        </w:rPr>
        <w:t xml:space="preserve"> November</w:t>
      </w:r>
    </w:p>
    <w:p w14:paraId="23C5EE84" w14:textId="77777777" w:rsidR="004A6340" w:rsidRPr="004A6340" w:rsidRDefault="004A6340" w:rsidP="007E6115">
      <w:pPr>
        <w:spacing w:after="0"/>
        <w:ind w:left="720"/>
        <w:rPr>
          <w:rFonts w:asciiTheme="minorHAnsi" w:hAnsiTheme="minorHAnsi" w:cstheme="minorHAnsi"/>
          <w:i/>
        </w:rPr>
      </w:pPr>
    </w:p>
    <w:sectPr w:rsidR="004A6340" w:rsidRPr="004A6340" w:rsidSect="004B40D6">
      <w:headerReference w:type="default" r:id="rId13"/>
      <w:footerReference w:type="default" r:id="rId14"/>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E3BC" w14:textId="77777777" w:rsidR="005F6B37" w:rsidRDefault="005F6B37">
      <w:pPr>
        <w:spacing w:after="0" w:line="240" w:lineRule="auto"/>
      </w:pPr>
      <w:r>
        <w:separator/>
      </w:r>
    </w:p>
  </w:endnote>
  <w:endnote w:type="continuationSeparator" w:id="0">
    <w:p w14:paraId="59B317E8" w14:textId="77777777" w:rsidR="005F6B37" w:rsidRDefault="005F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oudy Stout">
    <w:altName w:val="Nyala"/>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4CDB" w14:textId="77777777" w:rsidR="00A85366" w:rsidRDefault="00A85366">
    <w:pPr>
      <w:pStyle w:val="Header"/>
      <w:jc w:val="center"/>
    </w:pPr>
    <w:r>
      <w:rPr>
        <w:noProof/>
      </w:rPr>
      <w:fldChar w:fldCharType="begin"/>
    </w:r>
    <w:r>
      <w:rPr>
        <w:noProof/>
      </w:rPr>
      <w:instrText>PAGE</w:instrText>
    </w:r>
    <w:r>
      <w:rPr>
        <w:noProof/>
      </w:rP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8B22" w14:textId="77777777" w:rsidR="005F6B37" w:rsidRDefault="005F6B37">
      <w:pPr>
        <w:spacing w:after="0" w:line="240" w:lineRule="auto"/>
      </w:pPr>
      <w:r>
        <w:separator/>
      </w:r>
    </w:p>
  </w:footnote>
  <w:footnote w:type="continuationSeparator" w:id="0">
    <w:p w14:paraId="31A31B93" w14:textId="77777777" w:rsidR="005F6B37" w:rsidRDefault="005F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D742" w14:textId="77777777" w:rsidR="00A85366" w:rsidRPr="00060955" w:rsidRDefault="00A85366">
    <w:pPr>
      <w:jc w:val="center"/>
      <w:rPr>
        <w:rFonts w:ascii="Goudy Stout" w:hAnsi="Goudy Stout"/>
        <w:color w:val="538135" w:themeColor="accent6" w:themeShade="BF"/>
        <w:sz w:val="28"/>
        <w:szCs w:val="28"/>
      </w:rPr>
    </w:pPr>
    <w:r w:rsidRPr="00060955">
      <w:rPr>
        <w:rFonts w:ascii="Goudy Stout" w:hAnsi="Goudy Stout"/>
        <w:color w:val="538135" w:themeColor="accent6" w:themeShade="BF"/>
        <w:sz w:val="28"/>
        <w:szCs w:val="28"/>
      </w:rPr>
      <w:t>City and Hackney LPC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FDA"/>
    <w:multiLevelType w:val="hybridMultilevel"/>
    <w:tmpl w:val="318638C4"/>
    <w:lvl w:ilvl="0" w:tplc="25FC78E2">
      <w:start w:val="1"/>
      <w:numFmt w:val="bullet"/>
      <w:lvlText w:val="•"/>
      <w:lvlJc w:val="left"/>
      <w:pPr>
        <w:tabs>
          <w:tab w:val="num" w:pos="720"/>
        </w:tabs>
        <w:ind w:left="720" w:hanging="360"/>
      </w:pPr>
      <w:rPr>
        <w:rFonts w:ascii="Times New Roman" w:hAnsi="Times New Roman" w:hint="default"/>
      </w:rPr>
    </w:lvl>
    <w:lvl w:ilvl="1" w:tplc="EB3AA0D0" w:tentative="1">
      <w:start w:val="1"/>
      <w:numFmt w:val="bullet"/>
      <w:lvlText w:val="•"/>
      <w:lvlJc w:val="left"/>
      <w:pPr>
        <w:tabs>
          <w:tab w:val="num" w:pos="1440"/>
        </w:tabs>
        <w:ind w:left="1440" w:hanging="360"/>
      </w:pPr>
      <w:rPr>
        <w:rFonts w:ascii="Times New Roman" w:hAnsi="Times New Roman" w:hint="default"/>
      </w:rPr>
    </w:lvl>
    <w:lvl w:ilvl="2" w:tplc="E8CEE6A8" w:tentative="1">
      <w:start w:val="1"/>
      <w:numFmt w:val="bullet"/>
      <w:lvlText w:val="•"/>
      <w:lvlJc w:val="left"/>
      <w:pPr>
        <w:tabs>
          <w:tab w:val="num" w:pos="2160"/>
        </w:tabs>
        <w:ind w:left="2160" w:hanging="360"/>
      </w:pPr>
      <w:rPr>
        <w:rFonts w:ascii="Times New Roman" w:hAnsi="Times New Roman" w:hint="default"/>
      </w:rPr>
    </w:lvl>
    <w:lvl w:ilvl="3" w:tplc="38103116" w:tentative="1">
      <w:start w:val="1"/>
      <w:numFmt w:val="bullet"/>
      <w:lvlText w:val="•"/>
      <w:lvlJc w:val="left"/>
      <w:pPr>
        <w:tabs>
          <w:tab w:val="num" w:pos="2880"/>
        </w:tabs>
        <w:ind w:left="2880" w:hanging="360"/>
      </w:pPr>
      <w:rPr>
        <w:rFonts w:ascii="Times New Roman" w:hAnsi="Times New Roman" w:hint="default"/>
      </w:rPr>
    </w:lvl>
    <w:lvl w:ilvl="4" w:tplc="6FBC1BD4" w:tentative="1">
      <w:start w:val="1"/>
      <w:numFmt w:val="bullet"/>
      <w:lvlText w:val="•"/>
      <w:lvlJc w:val="left"/>
      <w:pPr>
        <w:tabs>
          <w:tab w:val="num" w:pos="3600"/>
        </w:tabs>
        <w:ind w:left="3600" w:hanging="360"/>
      </w:pPr>
      <w:rPr>
        <w:rFonts w:ascii="Times New Roman" w:hAnsi="Times New Roman" w:hint="default"/>
      </w:rPr>
    </w:lvl>
    <w:lvl w:ilvl="5" w:tplc="01C085DC" w:tentative="1">
      <w:start w:val="1"/>
      <w:numFmt w:val="bullet"/>
      <w:lvlText w:val="•"/>
      <w:lvlJc w:val="left"/>
      <w:pPr>
        <w:tabs>
          <w:tab w:val="num" w:pos="4320"/>
        </w:tabs>
        <w:ind w:left="4320" w:hanging="360"/>
      </w:pPr>
      <w:rPr>
        <w:rFonts w:ascii="Times New Roman" w:hAnsi="Times New Roman" w:hint="default"/>
      </w:rPr>
    </w:lvl>
    <w:lvl w:ilvl="6" w:tplc="D836441A" w:tentative="1">
      <w:start w:val="1"/>
      <w:numFmt w:val="bullet"/>
      <w:lvlText w:val="•"/>
      <w:lvlJc w:val="left"/>
      <w:pPr>
        <w:tabs>
          <w:tab w:val="num" w:pos="5040"/>
        </w:tabs>
        <w:ind w:left="5040" w:hanging="360"/>
      </w:pPr>
      <w:rPr>
        <w:rFonts w:ascii="Times New Roman" w:hAnsi="Times New Roman" w:hint="default"/>
      </w:rPr>
    </w:lvl>
    <w:lvl w:ilvl="7" w:tplc="1A8006A2" w:tentative="1">
      <w:start w:val="1"/>
      <w:numFmt w:val="bullet"/>
      <w:lvlText w:val="•"/>
      <w:lvlJc w:val="left"/>
      <w:pPr>
        <w:tabs>
          <w:tab w:val="num" w:pos="5760"/>
        </w:tabs>
        <w:ind w:left="5760" w:hanging="360"/>
      </w:pPr>
      <w:rPr>
        <w:rFonts w:ascii="Times New Roman" w:hAnsi="Times New Roman" w:hint="default"/>
      </w:rPr>
    </w:lvl>
    <w:lvl w:ilvl="8" w:tplc="C48491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393EE6"/>
    <w:multiLevelType w:val="multilevel"/>
    <w:tmpl w:val="5EDA5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D7794E"/>
    <w:multiLevelType w:val="hybridMultilevel"/>
    <w:tmpl w:val="D8966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D9152B"/>
    <w:multiLevelType w:val="multilevel"/>
    <w:tmpl w:val="B0180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A31547"/>
    <w:multiLevelType w:val="hybridMultilevel"/>
    <w:tmpl w:val="E1F03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92742E"/>
    <w:multiLevelType w:val="hybridMultilevel"/>
    <w:tmpl w:val="C51C3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1D45E3"/>
    <w:multiLevelType w:val="multilevel"/>
    <w:tmpl w:val="B948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F4E8B"/>
    <w:multiLevelType w:val="multilevel"/>
    <w:tmpl w:val="EFE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63988"/>
    <w:multiLevelType w:val="multilevel"/>
    <w:tmpl w:val="C15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51BB5"/>
    <w:multiLevelType w:val="hybridMultilevel"/>
    <w:tmpl w:val="C998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37107"/>
    <w:multiLevelType w:val="multilevel"/>
    <w:tmpl w:val="E0D01A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E19252B"/>
    <w:multiLevelType w:val="hybridMultilevel"/>
    <w:tmpl w:val="25D26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4B1FC6"/>
    <w:multiLevelType w:val="hybridMultilevel"/>
    <w:tmpl w:val="445C13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8342CE"/>
    <w:multiLevelType w:val="hybridMultilevel"/>
    <w:tmpl w:val="B92676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1A6F40"/>
    <w:multiLevelType w:val="multilevel"/>
    <w:tmpl w:val="913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964ED"/>
    <w:multiLevelType w:val="hybridMultilevel"/>
    <w:tmpl w:val="5E32FD78"/>
    <w:lvl w:ilvl="0" w:tplc="951CEB04">
      <w:start w:val="1"/>
      <w:numFmt w:val="bullet"/>
      <w:lvlText w:val="•"/>
      <w:lvlJc w:val="left"/>
      <w:pPr>
        <w:tabs>
          <w:tab w:val="num" w:pos="720"/>
        </w:tabs>
        <w:ind w:left="720" w:hanging="360"/>
      </w:pPr>
      <w:rPr>
        <w:rFonts w:ascii="Times New Roman" w:hAnsi="Times New Roman" w:hint="default"/>
      </w:rPr>
    </w:lvl>
    <w:lvl w:ilvl="1" w:tplc="8830293A" w:tentative="1">
      <w:start w:val="1"/>
      <w:numFmt w:val="bullet"/>
      <w:lvlText w:val="•"/>
      <w:lvlJc w:val="left"/>
      <w:pPr>
        <w:tabs>
          <w:tab w:val="num" w:pos="1440"/>
        </w:tabs>
        <w:ind w:left="1440" w:hanging="360"/>
      </w:pPr>
      <w:rPr>
        <w:rFonts w:ascii="Times New Roman" w:hAnsi="Times New Roman" w:hint="default"/>
      </w:rPr>
    </w:lvl>
    <w:lvl w:ilvl="2" w:tplc="E90E6A16" w:tentative="1">
      <w:start w:val="1"/>
      <w:numFmt w:val="bullet"/>
      <w:lvlText w:val="•"/>
      <w:lvlJc w:val="left"/>
      <w:pPr>
        <w:tabs>
          <w:tab w:val="num" w:pos="2160"/>
        </w:tabs>
        <w:ind w:left="2160" w:hanging="360"/>
      </w:pPr>
      <w:rPr>
        <w:rFonts w:ascii="Times New Roman" w:hAnsi="Times New Roman" w:hint="default"/>
      </w:rPr>
    </w:lvl>
    <w:lvl w:ilvl="3" w:tplc="30AA3BE0" w:tentative="1">
      <w:start w:val="1"/>
      <w:numFmt w:val="bullet"/>
      <w:lvlText w:val="•"/>
      <w:lvlJc w:val="left"/>
      <w:pPr>
        <w:tabs>
          <w:tab w:val="num" w:pos="2880"/>
        </w:tabs>
        <w:ind w:left="2880" w:hanging="360"/>
      </w:pPr>
      <w:rPr>
        <w:rFonts w:ascii="Times New Roman" w:hAnsi="Times New Roman" w:hint="default"/>
      </w:rPr>
    </w:lvl>
    <w:lvl w:ilvl="4" w:tplc="5768CCBE" w:tentative="1">
      <w:start w:val="1"/>
      <w:numFmt w:val="bullet"/>
      <w:lvlText w:val="•"/>
      <w:lvlJc w:val="left"/>
      <w:pPr>
        <w:tabs>
          <w:tab w:val="num" w:pos="3600"/>
        </w:tabs>
        <w:ind w:left="3600" w:hanging="360"/>
      </w:pPr>
      <w:rPr>
        <w:rFonts w:ascii="Times New Roman" w:hAnsi="Times New Roman" w:hint="default"/>
      </w:rPr>
    </w:lvl>
    <w:lvl w:ilvl="5" w:tplc="2B1C3198" w:tentative="1">
      <w:start w:val="1"/>
      <w:numFmt w:val="bullet"/>
      <w:lvlText w:val="•"/>
      <w:lvlJc w:val="left"/>
      <w:pPr>
        <w:tabs>
          <w:tab w:val="num" w:pos="4320"/>
        </w:tabs>
        <w:ind w:left="4320" w:hanging="360"/>
      </w:pPr>
      <w:rPr>
        <w:rFonts w:ascii="Times New Roman" w:hAnsi="Times New Roman" w:hint="default"/>
      </w:rPr>
    </w:lvl>
    <w:lvl w:ilvl="6" w:tplc="0A2CB020" w:tentative="1">
      <w:start w:val="1"/>
      <w:numFmt w:val="bullet"/>
      <w:lvlText w:val="•"/>
      <w:lvlJc w:val="left"/>
      <w:pPr>
        <w:tabs>
          <w:tab w:val="num" w:pos="5040"/>
        </w:tabs>
        <w:ind w:left="5040" w:hanging="360"/>
      </w:pPr>
      <w:rPr>
        <w:rFonts w:ascii="Times New Roman" w:hAnsi="Times New Roman" w:hint="default"/>
      </w:rPr>
    </w:lvl>
    <w:lvl w:ilvl="7" w:tplc="4712F3A4" w:tentative="1">
      <w:start w:val="1"/>
      <w:numFmt w:val="bullet"/>
      <w:lvlText w:val="•"/>
      <w:lvlJc w:val="left"/>
      <w:pPr>
        <w:tabs>
          <w:tab w:val="num" w:pos="5760"/>
        </w:tabs>
        <w:ind w:left="5760" w:hanging="360"/>
      </w:pPr>
      <w:rPr>
        <w:rFonts w:ascii="Times New Roman" w:hAnsi="Times New Roman" w:hint="default"/>
      </w:rPr>
    </w:lvl>
    <w:lvl w:ilvl="8" w:tplc="8F4609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B37AB3"/>
    <w:multiLevelType w:val="hybridMultilevel"/>
    <w:tmpl w:val="D696CB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6651F5"/>
    <w:multiLevelType w:val="hybridMultilevel"/>
    <w:tmpl w:val="ACB2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364DA"/>
    <w:multiLevelType w:val="multilevel"/>
    <w:tmpl w:val="A61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B445A"/>
    <w:multiLevelType w:val="hybridMultilevel"/>
    <w:tmpl w:val="10CEF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5B24EC"/>
    <w:multiLevelType w:val="multilevel"/>
    <w:tmpl w:val="4072C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01616D"/>
    <w:multiLevelType w:val="hybridMultilevel"/>
    <w:tmpl w:val="BB343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0E3AF2"/>
    <w:multiLevelType w:val="multilevel"/>
    <w:tmpl w:val="067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B6069"/>
    <w:multiLevelType w:val="multilevel"/>
    <w:tmpl w:val="D9C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47298"/>
    <w:multiLevelType w:val="multilevel"/>
    <w:tmpl w:val="166A2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C6353C5"/>
    <w:multiLevelType w:val="hybridMultilevel"/>
    <w:tmpl w:val="CA5E12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E43F1E"/>
    <w:multiLevelType w:val="hybridMultilevel"/>
    <w:tmpl w:val="694273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785335"/>
    <w:multiLevelType w:val="hybridMultilevel"/>
    <w:tmpl w:val="42A2CE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670A84"/>
    <w:multiLevelType w:val="hybridMultilevel"/>
    <w:tmpl w:val="17FA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BA4587"/>
    <w:multiLevelType w:val="hybridMultilevel"/>
    <w:tmpl w:val="00947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004F4E"/>
    <w:multiLevelType w:val="multilevel"/>
    <w:tmpl w:val="5E30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A6064"/>
    <w:multiLevelType w:val="hybridMultilevel"/>
    <w:tmpl w:val="410269E4"/>
    <w:lvl w:ilvl="0" w:tplc="B92C81A0">
      <w:start w:val="1"/>
      <w:numFmt w:val="bullet"/>
      <w:lvlText w:val="•"/>
      <w:lvlJc w:val="left"/>
      <w:pPr>
        <w:tabs>
          <w:tab w:val="num" w:pos="720"/>
        </w:tabs>
        <w:ind w:left="720" w:hanging="360"/>
      </w:pPr>
      <w:rPr>
        <w:rFonts w:ascii="Times New Roman" w:hAnsi="Times New Roman" w:hint="default"/>
      </w:rPr>
    </w:lvl>
    <w:lvl w:ilvl="1" w:tplc="43EC2912" w:tentative="1">
      <w:start w:val="1"/>
      <w:numFmt w:val="bullet"/>
      <w:lvlText w:val="•"/>
      <w:lvlJc w:val="left"/>
      <w:pPr>
        <w:tabs>
          <w:tab w:val="num" w:pos="1440"/>
        </w:tabs>
        <w:ind w:left="1440" w:hanging="360"/>
      </w:pPr>
      <w:rPr>
        <w:rFonts w:ascii="Times New Roman" w:hAnsi="Times New Roman" w:hint="default"/>
      </w:rPr>
    </w:lvl>
    <w:lvl w:ilvl="2" w:tplc="1BDC32B0" w:tentative="1">
      <w:start w:val="1"/>
      <w:numFmt w:val="bullet"/>
      <w:lvlText w:val="•"/>
      <w:lvlJc w:val="left"/>
      <w:pPr>
        <w:tabs>
          <w:tab w:val="num" w:pos="2160"/>
        </w:tabs>
        <w:ind w:left="2160" w:hanging="360"/>
      </w:pPr>
      <w:rPr>
        <w:rFonts w:ascii="Times New Roman" w:hAnsi="Times New Roman" w:hint="default"/>
      </w:rPr>
    </w:lvl>
    <w:lvl w:ilvl="3" w:tplc="0C06BE9A" w:tentative="1">
      <w:start w:val="1"/>
      <w:numFmt w:val="bullet"/>
      <w:lvlText w:val="•"/>
      <w:lvlJc w:val="left"/>
      <w:pPr>
        <w:tabs>
          <w:tab w:val="num" w:pos="2880"/>
        </w:tabs>
        <w:ind w:left="2880" w:hanging="360"/>
      </w:pPr>
      <w:rPr>
        <w:rFonts w:ascii="Times New Roman" w:hAnsi="Times New Roman" w:hint="default"/>
      </w:rPr>
    </w:lvl>
    <w:lvl w:ilvl="4" w:tplc="9CCCB3B0" w:tentative="1">
      <w:start w:val="1"/>
      <w:numFmt w:val="bullet"/>
      <w:lvlText w:val="•"/>
      <w:lvlJc w:val="left"/>
      <w:pPr>
        <w:tabs>
          <w:tab w:val="num" w:pos="3600"/>
        </w:tabs>
        <w:ind w:left="3600" w:hanging="360"/>
      </w:pPr>
      <w:rPr>
        <w:rFonts w:ascii="Times New Roman" w:hAnsi="Times New Roman" w:hint="default"/>
      </w:rPr>
    </w:lvl>
    <w:lvl w:ilvl="5" w:tplc="D71A80F0" w:tentative="1">
      <w:start w:val="1"/>
      <w:numFmt w:val="bullet"/>
      <w:lvlText w:val="•"/>
      <w:lvlJc w:val="left"/>
      <w:pPr>
        <w:tabs>
          <w:tab w:val="num" w:pos="4320"/>
        </w:tabs>
        <w:ind w:left="4320" w:hanging="360"/>
      </w:pPr>
      <w:rPr>
        <w:rFonts w:ascii="Times New Roman" w:hAnsi="Times New Roman" w:hint="default"/>
      </w:rPr>
    </w:lvl>
    <w:lvl w:ilvl="6" w:tplc="EDE4E216" w:tentative="1">
      <w:start w:val="1"/>
      <w:numFmt w:val="bullet"/>
      <w:lvlText w:val="•"/>
      <w:lvlJc w:val="left"/>
      <w:pPr>
        <w:tabs>
          <w:tab w:val="num" w:pos="5040"/>
        </w:tabs>
        <w:ind w:left="5040" w:hanging="360"/>
      </w:pPr>
      <w:rPr>
        <w:rFonts w:ascii="Times New Roman" w:hAnsi="Times New Roman" w:hint="default"/>
      </w:rPr>
    </w:lvl>
    <w:lvl w:ilvl="7" w:tplc="E9EA6094" w:tentative="1">
      <w:start w:val="1"/>
      <w:numFmt w:val="bullet"/>
      <w:lvlText w:val="•"/>
      <w:lvlJc w:val="left"/>
      <w:pPr>
        <w:tabs>
          <w:tab w:val="num" w:pos="5760"/>
        </w:tabs>
        <w:ind w:left="5760" w:hanging="360"/>
      </w:pPr>
      <w:rPr>
        <w:rFonts w:ascii="Times New Roman" w:hAnsi="Times New Roman" w:hint="default"/>
      </w:rPr>
    </w:lvl>
    <w:lvl w:ilvl="8" w:tplc="855C9D5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E2B1D5A"/>
    <w:multiLevelType w:val="hybridMultilevel"/>
    <w:tmpl w:val="58A046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65327D"/>
    <w:multiLevelType w:val="hybridMultilevel"/>
    <w:tmpl w:val="5B2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7"/>
  </w:num>
  <w:num w:numId="4">
    <w:abstractNumId w:val="2"/>
  </w:num>
  <w:num w:numId="5">
    <w:abstractNumId w:val="20"/>
  </w:num>
  <w:num w:numId="6">
    <w:abstractNumId w:val="12"/>
  </w:num>
  <w:num w:numId="7">
    <w:abstractNumId w:val="29"/>
  </w:num>
  <w:num w:numId="8">
    <w:abstractNumId w:val="1"/>
  </w:num>
  <w:num w:numId="9">
    <w:abstractNumId w:val="24"/>
  </w:num>
  <w:num w:numId="10">
    <w:abstractNumId w:val="3"/>
  </w:num>
  <w:num w:numId="11">
    <w:abstractNumId w:val="28"/>
  </w:num>
  <w:num w:numId="12">
    <w:abstractNumId w:val="0"/>
  </w:num>
  <w:num w:numId="13">
    <w:abstractNumId w:val="13"/>
  </w:num>
  <w:num w:numId="14">
    <w:abstractNumId w:val="32"/>
  </w:num>
  <w:num w:numId="15">
    <w:abstractNumId w:val="31"/>
  </w:num>
  <w:num w:numId="16">
    <w:abstractNumId w:val="25"/>
  </w:num>
  <w:num w:numId="17">
    <w:abstractNumId w:val="15"/>
  </w:num>
  <w:num w:numId="18">
    <w:abstractNumId w:val="26"/>
  </w:num>
  <w:num w:numId="19">
    <w:abstractNumId w:val="33"/>
  </w:num>
  <w:num w:numId="20">
    <w:abstractNumId w:val="4"/>
  </w:num>
  <w:num w:numId="21">
    <w:abstractNumId w:val="11"/>
  </w:num>
  <w:num w:numId="22">
    <w:abstractNumId w:val="19"/>
  </w:num>
  <w:num w:numId="23">
    <w:abstractNumId w:val="5"/>
  </w:num>
  <w:num w:numId="24">
    <w:abstractNumId w:val="10"/>
  </w:num>
  <w:num w:numId="25">
    <w:abstractNumId w:val="7"/>
  </w:num>
  <w:num w:numId="26">
    <w:abstractNumId w:val="18"/>
  </w:num>
  <w:num w:numId="27">
    <w:abstractNumId w:val="22"/>
  </w:num>
  <w:num w:numId="28">
    <w:abstractNumId w:val="23"/>
  </w:num>
  <w:num w:numId="29">
    <w:abstractNumId w:val="14"/>
  </w:num>
  <w:num w:numId="30">
    <w:abstractNumId w:val="6"/>
  </w:num>
  <w:num w:numId="31">
    <w:abstractNumId w:val="30"/>
  </w:num>
  <w:num w:numId="32">
    <w:abstractNumId w:val="8"/>
  </w:num>
  <w:num w:numId="33">
    <w:abstractNumId w:val="17"/>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49"/>
    <w:rsid w:val="00002337"/>
    <w:rsid w:val="0000289B"/>
    <w:rsid w:val="00002970"/>
    <w:rsid w:val="00002D8D"/>
    <w:rsid w:val="00002F88"/>
    <w:rsid w:val="00004331"/>
    <w:rsid w:val="000045E0"/>
    <w:rsid w:val="00004626"/>
    <w:rsid w:val="000051D6"/>
    <w:rsid w:val="00005763"/>
    <w:rsid w:val="00005A2A"/>
    <w:rsid w:val="00006472"/>
    <w:rsid w:val="0000653A"/>
    <w:rsid w:val="00006B85"/>
    <w:rsid w:val="000070E5"/>
    <w:rsid w:val="00010524"/>
    <w:rsid w:val="0001113B"/>
    <w:rsid w:val="00011143"/>
    <w:rsid w:val="00012881"/>
    <w:rsid w:val="00012D4A"/>
    <w:rsid w:val="00013B6D"/>
    <w:rsid w:val="00015BF0"/>
    <w:rsid w:val="00016AF1"/>
    <w:rsid w:val="00016FD2"/>
    <w:rsid w:val="000174FE"/>
    <w:rsid w:val="000204DF"/>
    <w:rsid w:val="00021136"/>
    <w:rsid w:val="0002160B"/>
    <w:rsid w:val="00021F33"/>
    <w:rsid w:val="0002222C"/>
    <w:rsid w:val="000226D2"/>
    <w:rsid w:val="000228B9"/>
    <w:rsid w:val="000230BB"/>
    <w:rsid w:val="000234BD"/>
    <w:rsid w:val="00023B52"/>
    <w:rsid w:val="00023C23"/>
    <w:rsid w:val="00024BD2"/>
    <w:rsid w:val="00025DB2"/>
    <w:rsid w:val="00026C8D"/>
    <w:rsid w:val="0002703A"/>
    <w:rsid w:val="0003043B"/>
    <w:rsid w:val="00030BEB"/>
    <w:rsid w:val="0003136E"/>
    <w:rsid w:val="00031582"/>
    <w:rsid w:val="00031D83"/>
    <w:rsid w:val="00031ED8"/>
    <w:rsid w:val="000337DB"/>
    <w:rsid w:val="0003380A"/>
    <w:rsid w:val="0003424E"/>
    <w:rsid w:val="0003449C"/>
    <w:rsid w:val="00040ACE"/>
    <w:rsid w:val="00040D28"/>
    <w:rsid w:val="00041FE0"/>
    <w:rsid w:val="00042467"/>
    <w:rsid w:val="00042BF7"/>
    <w:rsid w:val="00043A3A"/>
    <w:rsid w:val="000462B5"/>
    <w:rsid w:val="00046654"/>
    <w:rsid w:val="000468D9"/>
    <w:rsid w:val="000469EB"/>
    <w:rsid w:val="00047676"/>
    <w:rsid w:val="000478CA"/>
    <w:rsid w:val="000508F3"/>
    <w:rsid w:val="000517AD"/>
    <w:rsid w:val="00051E82"/>
    <w:rsid w:val="00051EF5"/>
    <w:rsid w:val="00052591"/>
    <w:rsid w:val="000527C3"/>
    <w:rsid w:val="00054BD5"/>
    <w:rsid w:val="00054CF0"/>
    <w:rsid w:val="0005538E"/>
    <w:rsid w:val="0005569B"/>
    <w:rsid w:val="00056AD6"/>
    <w:rsid w:val="000603E2"/>
    <w:rsid w:val="00060851"/>
    <w:rsid w:val="00060955"/>
    <w:rsid w:val="000616C7"/>
    <w:rsid w:val="00061D25"/>
    <w:rsid w:val="00062D3A"/>
    <w:rsid w:val="00062DBC"/>
    <w:rsid w:val="00063597"/>
    <w:rsid w:val="00063845"/>
    <w:rsid w:val="0006619D"/>
    <w:rsid w:val="000710C4"/>
    <w:rsid w:val="000731F7"/>
    <w:rsid w:val="000746B2"/>
    <w:rsid w:val="00074C95"/>
    <w:rsid w:val="000766BC"/>
    <w:rsid w:val="000774D6"/>
    <w:rsid w:val="00077516"/>
    <w:rsid w:val="00077CDF"/>
    <w:rsid w:val="00080A3F"/>
    <w:rsid w:val="00081180"/>
    <w:rsid w:val="0008233F"/>
    <w:rsid w:val="000823B5"/>
    <w:rsid w:val="00082B2F"/>
    <w:rsid w:val="00082D17"/>
    <w:rsid w:val="00082EB9"/>
    <w:rsid w:val="00082F0C"/>
    <w:rsid w:val="000837B9"/>
    <w:rsid w:val="00084BDC"/>
    <w:rsid w:val="000851A6"/>
    <w:rsid w:val="000856B1"/>
    <w:rsid w:val="0008580A"/>
    <w:rsid w:val="00085D57"/>
    <w:rsid w:val="00090633"/>
    <w:rsid w:val="00091672"/>
    <w:rsid w:val="00091D96"/>
    <w:rsid w:val="00094885"/>
    <w:rsid w:val="00095199"/>
    <w:rsid w:val="00095D9D"/>
    <w:rsid w:val="00096083"/>
    <w:rsid w:val="0009661A"/>
    <w:rsid w:val="00096977"/>
    <w:rsid w:val="00096B38"/>
    <w:rsid w:val="00096E66"/>
    <w:rsid w:val="000A0893"/>
    <w:rsid w:val="000A11D3"/>
    <w:rsid w:val="000A1F73"/>
    <w:rsid w:val="000A318E"/>
    <w:rsid w:val="000A46B4"/>
    <w:rsid w:val="000A4E7E"/>
    <w:rsid w:val="000A54D9"/>
    <w:rsid w:val="000A56BB"/>
    <w:rsid w:val="000A57A3"/>
    <w:rsid w:val="000B0782"/>
    <w:rsid w:val="000B0B7D"/>
    <w:rsid w:val="000B0D61"/>
    <w:rsid w:val="000B1867"/>
    <w:rsid w:val="000B2957"/>
    <w:rsid w:val="000B397F"/>
    <w:rsid w:val="000B4F6E"/>
    <w:rsid w:val="000B6382"/>
    <w:rsid w:val="000B6BE8"/>
    <w:rsid w:val="000B709F"/>
    <w:rsid w:val="000B769A"/>
    <w:rsid w:val="000C0612"/>
    <w:rsid w:val="000C08BE"/>
    <w:rsid w:val="000C1C99"/>
    <w:rsid w:val="000C1EDB"/>
    <w:rsid w:val="000C35E1"/>
    <w:rsid w:val="000C380B"/>
    <w:rsid w:val="000C4D5C"/>
    <w:rsid w:val="000C666D"/>
    <w:rsid w:val="000C69B4"/>
    <w:rsid w:val="000C725D"/>
    <w:rsid w:val="000C75F5"/>
    <w:rsid w:val="000D3653"/>
    <w:rsid w:val="000D3EC7"/>
    <w:rsid w:val="000D411F"/>
    <w:rsid w:val="000D5B5B"/>
    <w:rsid w:val="000D6AC3"/>
    <w:rsid w:val="000D6BE8"/>
    <w:rsid w:val="000D6F58"/>
    <w:rsid w:val="000D7186"/>
    <w:rsid w:val="000D74AE"/>
    <w:rsid w:val="000E0286"/>
    <w:rsid w:val="000E1865"/>
    <w:rsid w:val="000E2210"/>
    <w:rsid w:val="000E2247"/>
    <w:rsid w:val="000E3721"/>
    <w:rsid w:val="000E3C5D"/>
    <w:rsid w:val="000E51E2"/>
    <w:rsid w:val="000E545A"/>
    <w:rsid w:val="000F04DE"/>
    <w:rsid w:val="000F16C4"/>
    <w:rsid w:val="000F2520"/>
    <w:rsid w:val="000F2DD2"/>
    <w:rsid w:val="000F2DEA"/>
    <w:rsid w:val="000F3281"/>
    <w:rsid w:val="000F3864"/>
    <w:rsid w:val="000F437B"/>
    <w:rsid w:val="000F531B"/>
    <w:rsid w:val="000F6E71"/>
    <w:rsid w:val="000F79F8"/>
    <w:rsid w:val="001007E9"/>
    <w:rsid w:val="00100BE7"/>
    <w:rsid w:val="00102398"/>
    <w:rsid w:val="001030AE"/>
    <w:rsid w:val="00103A5B"/>
    <w:rsid w:val="00103F58"/>
    <w:rsid w:val="0010434C"/>
    <w:rsid w:val="001044E4"/>
    <w:rsid w:val="0010478B"/>
    <w:rsid w:val="00105355"/>
    <w:rsid w:val="00105A7F"/>
    <w:rsid w:val="00106B4B"/>
    <w:rsid w:val="00107F3F"/>
    <w:rsid w:val="00110593"/>
    <w:rsid w:val="001109CE"/>
    <w:rsid w:val="00110A17"/>
    <w:rsid w:val="00111FDC"/>
    <w:rsid w:val="001126CE"/>
    <w:rsid w:val="00114310"/>
    <w:rsid w:val="001143B8"/>
    <w:rsid w:val="0011470C"/>
    <w:rsid w:val="00116B54"/>
    <w:rsid w:val="00117DF0"/>
    <w:rsid w:val="001209BF"/>
    <w:rsid w:val="00121926"/>
    <w:rsid w:val="00121F63"/>
    <w:rsid w:val="00121FB5"/>
    <w:rsid w:val="00123E18"/>
    <w:rsid w:val="0012440B"/>
    <w:rsid w:val="0012440E"/>
    <w:rsid w:val="00124759"/>
    <w:rsid w:val="0012607A"/>
    <w:rsid w:val="00126E93"/>
    <w:rsid w:val="001275AE"/>
    <w:rsid w:val="001278FA"/>
    <w:rsid w:val="0013028A"/>
    <w:rsid w:val="0013056E"/>
    <w:rsid w:val="00131135"/>
    <w:rsid w:val="0013115D"/>
    <w:rsid w:val="00131A9B"/>
    <w:rsid w:val="0013459B"/>
    <w:rsid w:val="0013700E"/>
    <w:rsid w:val="00137851"/>
    <w:rsid w:val="00137AD4"/>
    <w:rsid w:val="001402DB"/>
    <w:rsid w:val="00140D8F"/>
    <w:rsid w:val="00140F6E"/>
    <w:rsid w:val="001419A0"/>
    <w:rsid w:val="00143B1E"/>
    <w:rsid w:val="00143E32"/>
    <w:rsid w:val="00145B7E"/>
    <w:rsid w:val="001463A4"/>
    <w:rsid w:val="001466A0"/>
    <w:rsid w:val="00146F24"/>
    <w:rsid w:val="001516F9"/>
    <w:rsid w:val="001517F0"/>
    <w:rsid w:val="00151B1B"/>
    <w:rsid w:val="001527A2"/>
    <w:rsid w:val="001529B2"/>
    <w:rsid w:val="00152DA8"/>
    <w:rsid w:val="001544E1"/>
    <w:rsid w:val="00154A78"/>
    <w:rsid w:val="00155D7D"/>
    <w:rsid w:val="00156B15"/>
    <w:rsid w:val="0015700F"/>
    <w:rsid w:val="00157C98"/>
    <w:rsid w:val="00160F43"/>
    <w:rsid w:val="001611FD"/>
    <w:rsid w:val="0016193C"/>
    <w:rsid w:val="00161D0A"/>
    <w:rsid w:val="00164052"/>
    <w:rsid w:val="00164595"/>
    <w:rsid w:val="00164DD1"/>
    <w:rsid w:val="00164ED1"/>
    <w:rsid w:val="00165901"/>
    <w:rsid w:val="00165CD6"/>
    <w:rsid w:val="0016693E"/>
    <w:rsid w:val="00167C34"/>
    <w:rsid w:val="001704DC"/>
    <w:rsid w:val="00172A27"/>
    <w:rsid w:val="00172E5A"/>
    <w:rsid w:val="0017331A"/>
    <w:rsid w:val="00173FAA"/>
    <w:rsid w:val="00174548"/>
    <w:rsid w:val="00174970"/>
    <w:rsid w:val="00175063"/>
    <w:rsid w:val="00175334"/>
    <w:rsid w:val="0017770E"/>
    <w:rsid w:val="00180129"/>
    <w:rsid w:val="00180E4A"/>
    <w:rsid w:val="00182B5F"/>
    <w:rsid w:val="00186CDA"/>
    <w:rsid w:val="00187A75"/>
    <w:rsid w:val="00191655"/>
    <w:rsid w:val="00191A76"/>
    <w:rsid w:val="00191F79"/>
    <w:rsid w:val="001936B2"/>
    <w:rsid w:val="00196200"/>
    <w:rsid w:val="001976C5"/>
    <w:rsid w:val="001A0FC9"/>
    <w:rsid w:val="001A1645"/>
    <w:rsid w:val="001A2672"/>
    <w:rsid w:val="001A4185"/>
    <w:rsid w:val="001A54A6"/>
    <w:rsid w:val="001A5833"/>
    <w:rsid w:val="001A5924"/>
    <w:rsid w:val="001A6163"/>
    <w:rsid w:val="001A64A8"/>
    <w:rsid w:val="001A67B9"/>
    <w:rsid w:val="001A6B75"/>
    <w:rsid w:val="001A7219"/>
    <w:rsid w:val="001B1B4B"/>
    <w:rsid w:val="001B2B67"/>
    <w:rsid w:val="001B482E"/>
    <w:rsid w:val="001B577B"/>
    <w:rsid w:val="001B6D97"/>
    <w:rsid w:val="001B703E"/>
    <w:rsid w:val="001C007C"/>
    <w:rsid w:val="001C0312"/>
    <w:rsid w:val="001C09E5"/>
    <w:rsid w:val="001C0FA0"/>
    <w:rsid w:val="001C124D"/>
    <w:rsid w:val="001C240A"/>
    <w:rsid w:val="001C315C"/>
    <w:rsid w:val="001C43FC"/>
    <w:rsid w:val="001C58AB"/>
    <w:rsid w:val="001C7137"/>
    <w:rsid w:val="001D027E"/>
    <w:rsid w:val="001D0FF2"/>
    <w:rsid w:val="001D149F"/>
    <w:rsid w:val="001D20EC"/>
    <w:rsid w:val="001D219D"/>
    <w:rsid w:val="001D2793"/>
    <w:rsid w:val="001D2861"/>
    <w:rsid w:val="001D2A32"/>
    <w:rsid w:val="001D36FF"/>
    <w:rsid w:val="001D3F39"/>
    <w:rsid w:val="001D58E6"/>
    <w:rsid w:val="001D59D7"/>
    <w:rsid w:val="001D78B1"/>
    <w:rsid w:val="001D7A05"/>
    <w:rsid w:val="001E0BFD"/>
    <w:rsid w:val="001E0F16"/>
    <w:rsid w:val="001E1474"/>
    <w:rsid w:val="001E3B18"/>
    <w:rsid w:val="001E492D"/>
    <w:rsid w:val="001E4ECB"/>
    <w:rsid w:val="001E6D11"/>
    <w:rsid w:val="001E7C3E"/>
    <w:rsid w:val="001F170F"/>
    <w:rsid w:val="001F1ABD"/>
    <w:rsid w:val="001F35EF"/>
    <w:rsid w:val="001F39F5"/>
    <w:rsid w:val="001F3A2C"/>
    <w:rsid w:val="001F4B0B"/>
    <w:rsid w:val="001F4CEA"/>
    <w:rsid w:val="001F73A4"/>
    <w:rsid w:val="002000C2"/>
    <w:rsid w:val="002012AA"/>
    <w:rsid w:val="00202340"/>
    <w:rsid w:val="002029D2"/>
    <w:rsid w:val="00202BE7"/>
    <w:rsid w:val="0020348D"/>
    <w:rsid w:val="00203572"/>
    <w:rsid w:val="00204D69"/>
    <w:rsid w:val="00205F5F"/>
    <w:rsid w:val="002068A4"/>
    <w:rsid w:val="00207B4B"/>
    <w:rsid w:val="002101D2"/>
    <w:rsid w:val="002103D3"/>
    <w:rsid w:val="002107AC"/>
    <w:rsid w:val="00210822"/>
    <w:rsid w:val="00210A42"/>
    <w:rsid w:val="0021230E"/>
    <w:rsid w:val="00213903"/>
    <w:rsid w:val="00213AE1"/>
    <w:rsid w:val="00214FB0"/>
    <w:rsid w:val="002171FA"/>
    <w:rsid w:val="00217692"/>
    <w:rsid w:val="00222092"/>
    <w:rsid w:val="00222214"/>
    <w:rsid w:val="002235A6"/>
    <w:rsid w:val="00223A1C"/>
    <w:rsid w:val="0022418F"/>
    <w:rsid w:val="00225322"/>
    <w:rsid w:val="002263ED"/>
    <w:rsid w:val="00226988"/>
    <w:rsid w:val="00226E4B"/>
    <w:rsid w:val="002302F6"/>
    <w:rsid w:val="002306D4"/>
    <w:rsid w:val="002308C2"/>
    <w:rsid w:val="00231044"/>
    <w:rsid w:val="00231467"/>
    <w:rsid w:val="002323DB"/>
    <w:rsid w:val="002326EF"/>
    <w:rsid w:val="002327D8"/>
    <w:rsid w:val="00232B58"/>
    <w:rsid w:val="00232FE2"/>
    <w:rsid w:val="00233020"/>
    <w:rsid w:val="0023352B"/>
    <w:rsid w:val="00235741"/>
    <w:rsid w:val="0023608A"/>
    <w:rsid w:val="00236D9F"/>
    <w:rsid w:val="002401F6"/>
    <w:rsid w:val="00240C1B"/>
    <w:rsid w:val="002412F0"/>
    <w:rsid w:val="00242761"/>
    <w:rsid w:val="00242E2E"/>
    <w:rsid w:val="00243A51"/>
    <w:rsid w:val="00244F40"/>
    <w:rsid w:val="00245F7B"/>
    <w:rsid w:val="002471D6"/>
    <w:rsid w:val="00247460"/>
    <w:rsid w:val="0025233F"/>
    <w:rsid w:val="00252A1D"/>
    <w:rsid w:val="00254ABC"/>
    <w:rsid w:val="00257091"/>
    <w:rsid w:val="0026011A"/>
    <w:rsid w:val="002611A6"/>
    <w:rsid w:val="00261A25"/>
    <w:rsid w:val="00261E3C"/>
    <w:rsid w:val="00264413"/>
    <w:rsid w:val="002649D7"/>
    <w:rsid w:val="00264AF8"/>
    <w:rsid w:val="002661D9"/>
    <w:rsid w:val="0026689F"/>
    <w:rsid w:val="0026712F"/>
    <w:rsid w:val="00270780"/>
    <w:rsid w:val="00270B0E"/>
    <w:rsid w:val="002723A1"/>
    <w:rsid w:val="00272477"/>
    <w:rsid w:val="002732C2"/>
    <w:rsid w:val="002732CF"/>
    <w:rsid w:val="002735AE"/>
    <w:rsid w:val="00275C34"/>
    <w:rsid w:val="0027674B"/>
    <w:rsid w:val="00276ABA"/>
    <w:rsid w:val="00280876"/>
    <w:rsid w:val="0028261A"/>
    <w:rsid w:val="002844E6"/>
    <w:rsid w:val="0028507B"/>
    <w:rsid w:val="00285302"/>
    <w:rsid w:val="0029030A"/>
    <w:rsid w:val="00290E4E"/>
    <w:rsid w:val="00293026"/>
    <w:rsid w:val="00293196"/>
    <w:rsid w:val="002934FB"/>
    <w:rsid w:val="00293DDD"/>
    <w:rsid w:val="002941E3"/>
    <w:rsid w:val="002942CC"/>
    <w:rsid w:val="002956F9"/>
    <w:rsid w:val="00297317"/>
    <w:rsid w:val="002A0FB7"/>
    <w:rsid w:val="002A16AE"/>
    <w:rsid w:val="002A2BC3"/>
    <w:rsid w:val="002A49F1"/>
    <w:rsid w:val="002A52AD"/>
    <w:rsid w:val="002A566B"/>
    <w:rsid w:val="002A5E7E"/>
    <w:rsid w:val="002A6080"/>
    <w:rsid w:val="002B1C76"/>
    <w:rsid w:val="002B3ECB"/>
    <w:rsid w:val="002B4D36"/>
    <w:rsid w:val="002B5A25"/>
    <w:rsid w:val="002B79B9"/>
    <w:rsid w:val="002C078B"/>
    <w:rsid w:val="002C1DCA"/>
    <w:rsid w:val="002C260F"/>
    <w:rsid w:val="002C2BCF"/>
    <w:rsid w:val="002C363F"/>
    <w:rsid w:val="002C3B42"/>
    <w:rsid w:val="002C5580"/>
    <w:rsid w:val="002C5989"/>
    <w:rsid w:val="002D01AB"/>
    <w:rsid w:val="002D11FF"/>
    <w:rsid w:val="002D13AE"/>
    <w:rsid w:val="002D1476"/>
    <w:rsid w:val="002D2201"/>
    <w:rsid w:val="002D6CF1"/>
    <w:rsid w:val="002D6E5B"/>
    <w:rsid w:val="002D734A"/>
    <w:rsid w:val="002D7417"/>
    <w:rsid w:val="002E024E"/>
    <w:rsid w:val="002E0FD6"/>
    <w:rsid w:val="002E298B"/>
    <w:rsid w:val="002E2E24"/>
    <w:rsid w:val="002E30AA"/>
    <w:rsid w:val="002E3974"/>
    <w:rsid w:val="002E3F42"/>
    <w:rsid w:val="002E478A"/>
    <w:rsid w:val="002E5A11"/>
    <w:rsid w:val="002E6E2F"/>
    <w:rsid w:val="002F0923"/>
    <w:rsid w:val="002F18AB"/>
    <w:rsid w:val="002F1D3B"/>
    <w:rsid w:val="002F27EC"/>
    <w:rsid w:val="002F319D"/>
    <w:rsid w:val="002F36BF"/>
    <w:rsid w:val="002F3F2E"/>
    <w:rsid w:val="002F4E69"/>
    <w:rsid w:val="002F5704"/>
    <w:rsid w:val="002F590E"/>
    <w:rsid w:val="002F6607"/>
    <w:rsid w:val="002F7DA7"/>
    <w:rsid w:val="003012A6"/>
    <w:rsid w:val="00302A5E"/>
    <w:rsid w:val="00302AE7"/>
    <w:rsid w:val="00303467"/>
    <w:rsid w:val="003039CE"/>
    <w:rsid w:val="0030625E"/>
    <w:rsid w:val="003072F2"/>
    <w:rsid w:val="003073CD"/>
    <w:rsid w:val="003100BC"/>
    <w:rsid w:val="00310902"/>
    <w:rsid w:val="00312C44"/>
    <w:rsid w:val="0031331D"/>
    <w:rsid w:val="00313638"/>
    <w:rsid w:val="00314322"/>
    <w:rsid w:val="003153FD"/>
    <w:rsid w:val="00316A8A"/>
    <w:rsid w:val="00317209"/>
    <w:rsid w:val="00317490"/>
    <w:rsid w:val="0031773B"/>
    <w:rsid w:val="00320161"/>
    <w:rsid w:val="003203F7"/>
    <w:rsid w:val="00320F6F"/>
    <w:rsid w:val="003215EA"/>
    <w:rsid w:val="00321649"/>
    <w:rsid w:val="003218F3"/>
    <w:rsid w:val="00322061"/>
    <w:rsid w:val="0032211B"/>
    <w:rsid w:val="00323978"/>
    <w:rsid w:val="003245B6"/>
    <w:rsid w:val="0032496B"/>
    <w:rsid w:val="00326066"/>
    <w:rsid w:val="0032708F"/>
    <w:rsid w:val="0032713E"/>
    <w:rsid w:val="00331EA1"/>
    <w:rsid w:val="0033329B"/>
    <w:rsid w:val="0033398D"/>
    <w:rsid w:val="00333B34"/>
    <w:rsid w:val="00333E4C"/>
    <w:rsid w:val="0033411A"/>
    <w:rsid w:val="0033544D"/>
    <w:rsid w:val="00336ECB"/>
    <w:rsid w:val="003406A2"/>
    <w:rsid w:val="00341667"/>
    <w:rsid w:val="0034187F"/>
    <w:rsid w:val="003424D1"/>
    <w:rsid w:val="00343063"/>
    <w:rsid w:val="00344256"/>
    <w:rsid w:val="003452D9"/>
    <w:rsid w:val="00345ED2"/>
    <w:rsid w:val="003509A8"/>
    <w:rsid w:val="00350DCD"/>
    <w:rsid w:val="0035121D"/>
    <w:rsid w:val="00351661"/>
    <w:rsid w:val="00352472"/>
    <w:rsid w:val="00354E0E"/>
    <w:rsid w:val="00356FB1"/>
    <w:rsid w:val="0036017F"/>
    <w:rsid w:val="0036085D"/>
    <w:rsid w:val="00361B33"/>
    <w:rsid w:val="00361B37"/>
    <w:rsid w:val="00361EB6"/>
    <w:rsid w:val="00362D7F"/>
    <w:rsid w:val="003645CE"/>
    <w:rsid w:val="00365A1C"/>
    <w:rsid w:val="00365D32"/>
    <w:rsid w:val="00366521"/>
    <w:rsid w:val="00366B38"/>
    <w:rsid w:val="00366F5E"/>
    <w:rsid w:val="0036731A"/>
    <w:rsid w:val="003675E0"/>
    <w:rsid w:val="0036790E"/>
    <w:rsid w:val="00367B5A"/>
    <w:rsid w:val="00370AD4"/>
    <w:rsid w:val="00370C7D"/>
    <w:rsid w:val="00372024"/>
    <w:rsid w:val="00372C2E"/>
    <w:rsid w:val="00374013"/>
    <w:rsid w:val="003741D4"/>
    <w:rsid w:val="00374610"/>
    <w:rsid w:val="00375E79"/>
    <w:rsid w:val="00380C97"/>
    <w:rsid w:val="003819EA"/>
    <w:rsid w:val="0038266B"/>
    <w:rsid w:val="00383C71"/>
    <w:rsid w:val="00385DAF"/>
    <w:rsid w:val="0038758C"/>
    <w:rsid w:val="003903D8"/>
    <w:rsid w:val="00390FE3"/>
    <w:rsid w:val="00391DDA"/>
    <w:rsid w:val="00392622"/>
    <w:rsid w:val="00393BBE"/>
    <w:rsid w:val="003A0781"/>
    <w:rsid w:val="003A1942"/>
    <w:rsid w:val="003A24DF"/>
    <w:rsid w:val="003A3A52"/>
    <w:rsid w:val="003A495C"/>
    <w:rsid w:val="003A49B4"/>
    <w:rsid w:val="003A553D"/>
    <w:rsid w:val="003A6042"/>
    <w:rsid w:val="003A7BF9"/>
    <w:rsid w:val="003B08A6"/>
    <w:rsid w:val="003B1226"/>
    <w:rsid w:val="003B12C1"/>
    <w:rsid w:val="003B2D82"/>
    <w:rsid w:val="003B328D"/>
    <w:rsid w:val="003B3E15"/>
    <w:rsid w:val="003B48AB"/>
    <w:rsid w:val="003B4E13"/>
    <w:rsid w:val="003B6893"/>
    <w:rsid w:val="003B71B8"/>
    <w:rsid w:val="003B7500"/>
    <w:rsid w:val="003B775F"/>
    <w:rsid w:val="003C07E3"/>
    <w:rsid w:val="003C1091"/>
    <w:rsid w:val="003C2760"/>
    <w:rsid w:val="003C2E3C"/>
    <w:rsid w:val="003C3367"/>
    <w:rsid w:val="003C3713"/>
    <w:rsid w:val="003C3879"/>
    <w:rsid w:val="003C3AC9"/>
    <w:rsid w:val="003C6AA3"/>
    <w:rsid w:val="003C72B8"/>
    <w:rsid w:val="003C7F7E"/>
    <w:rsid w:val="003D0FC3"/>
    <w:rsid w:val="003D2894"/>
    <w:rsid w:val="003D41A0"/>
    <w:rsid w:val="003D440F"/>
    <w:rsid w:val="003D4B95"/>
    <w:rsid w:val="003E05DE"/>
    <w:rsid w:val="003E07AC"/>
    <w:rsid w:val="003E317E"/>
    <w:rsid w:val="003E390C"/>
    <w:rsid w:val="003E525E"/>
    <w:rsid w:val="003E5313"/>
    <w:rsid w:val="003E66EF"/>
    <w:rsid w:val="003E7C67"/>
    <w:rsid w:val="003F0142"/>
    <w:rsid w:val="003F1B8D"/>
    <w:rsid w:val="003F3C4F"/>
    <w:rsid w:val="003F4130"/>
    <w:rsid w:val="003F52C7"/>
    <w:rsid w:val="003F5AE5"/>
    <w:rsid w:val="003F5D91"/>
    <w:rsid w:val="003F6277"/>
    <w:rsid w:val="003F7DD1"/>
    <w:rsid w:val="003F7E7F"/>
    <w:rsid w:val="004002B0"/>
    <w:rsid w:val="004009A6"/>
    <w:rsid w:val="00401852"/>
    <w:rsid w:val="00402467"/>
    <w:rsid w:val="00402978"/>
    <w:rsid w:val="004044A3"/>
    <w:rsid w:val="004072EA"/>
    <w:rsid w:val="004130B8"/>
    <w:rsid w:val="0041381B"/>
    <w:rsid w:val="00413E50"/>
    <w:rsid w:val="00415216"/>
    <w:rsid w:val="00415A88"/>
    <w:rsid w:val="0041629F"/>
    <w:rsid w:val="004166A8"/>
    <w:rsid w:val="0041798A"/>
    <w:rsid w:val="00417A03"/>
    <w:rsid w:val="00420292"/>
    <w:rsid w:val="00420801"/>
    <w:rsid w:val="004220A9"/>
    <w:rsid w:val="00422B64"/>
    <w:rsid w:val="00424120"/>
    <w:rsid w:val="004242CF"/>
    <w:rsid w:val="00424EC5"/>
    <w:rsid w:val="00425872"/>
    <w:rsid w:val="00425E19"/>
    <w:rsid w:val="00426EFB"/>
    <w:rsid w:val="00431002"/>
    <w:rsid w:val="00432978"/>
    <w:rsid w:val="004336A9"/>
    <w:rsid w:val="004340C2"/>
    <w:rsid w:val="0043532A"/>
    <w:rsid w:val="00435B5A"/>
    <w:rsid w:val="00435E80"/>
    <w:rsid w:val="00435F19"/>
    <w:rsid w:val="0043687E"/>
    <w:rsid w:val="00436E79"/>
    <w:rsid w:val="004375AC"/>
    <w:rsid w:val="00440B40"/>
    <w:rsid w:val="00441559"/>
    <w:rsid w:val="00441692"/>
    <w:rsid w:val="00441C14"/>
    <w:rsid w:val="00442603"/>
    <w:rsid w:val="00442604"/>
    <w:rsid w:val="00442BDC"/>
    <w:rsid w:val="00444DE8"/>
    <w:rsid w:val="0045160A"/>
    <w:rsid w:val="004528DE"/>
    <w:rsid w:val="00454772"/>
    <w:rsid w:val="00455DF3"/>
    <w:rsid w:val="00456CED"/>
    <w:rsid w:val="00463658"/>
    <w:rsid w:val="00465D0A"/>
    <w:rsid w:val="0046748C"/>
    <w:rsid w:val="004674E4"/>
    <w:rsid w:val="0046782C"/>
    <w:rsid w:val="004706D4"/>
    <w:rsid w:val="004719D0"/>
    <w:rsid w:val="00471FF6"/>
    <w:rsid w:val="004729C1"/>
    <w:rsid w:val="004732D3"/>
    <w:rsid w:val="00473DD6"/>
    <w:rsid w:val="0047445C"/>
    <w:rsid w:val="00474ED0"/>
    <w:rsid w:val="00474F4F"/>
    <w:rsid w:val="00475081"/>
    <w:rsid w:val="00475884"/>
    <w:rsid w:val="00475B0F"/>
    <w:rsid w:val="00476BDD"/>
    <w:rsid w:val="00477889"/>
    <w:rsid w:val="00477BE7"/>
    <w:rsid w:val="00482647"/>
    <w:rsid w:val="00482767"/>
    <w:rsid w:val="004827BB"/>
    <w:rsid w:val="00484BD7"/>
    <w:rsid w:val="00484D86"/>
    <w:rsid w:val="004859D5"/>
    <w:rsid w:val="00486ADA"/>
    <w:rsid w:val="004875B3"/>
    <w:rsid w:val="0048798D"/>
    <w:rsid w:val="00495A16"/>
    <w:rsid w:val="00495E17"/>
    <w:rsid w:val="00496321"/>
    <w:rsid w:val="00496969"/>
    <w:rsid w:val="0049729E"/>
    <w:rsid w:val="004A038C"/>
    <w:rsid w:val="004A1B14"/>
    <w:rsid w:val="004A250A"/>
    <w:rsid w:val="004A40A4"/>
    <w:rsid w:val="004A4D89"/>
    <w:rsid w:val="004A53A3"/>
    <w:rsid w:val="004A6340"/>
    <w:rsid w:val="004A7C0C"/>
    <w:rsid w:val="004B0725"/>
    <w:rsid w:val="004B1056"/>
    <w:rsid w:val="004B1866"/>
    <w:rsid w:val="004B1941"/>
    <w:rsid w:val="004B1F2B"/>
    <w:rsid w:val="004B40D6"/>
    <w:rsid w:val="004B45FE"/>
    <w:rsid w:val="004B4AC0"/>
    <w:rsid w:val="004B5A4A"/>
    <w:rsid w:val="004B5C05"/>
    <w:rsid w:val="004B79F0"/>
    <w:rsid w:val="004C093F"/>
    <w:rsid w:val="004C0F50"/>
    <w:rsid w:val="004C1065"/>
    <w:rsid w:val="004C1487"/>
    <w:rsid w:val="004C1D0A"/>
    <w:rsid w:val="004C2FFB"/>
    <w:rsid w:val="004C39A3"/>
    <w:rsid w:val="004C42D8"/>
    <w:rsid w:val="004C5CCF"/>
    <w:rsid w:val="004C7640"/>
    <w:rsid w:val="004C7705"/>
    <w:rsid w:val="004C770F"/>
    <w:rsid w:val="004C7E43"/>
    <w:rsid w:val="004D061A"/>
    <w:rsid w:val="004D19B7"/>
    <w:rsid w:val="004D393D"/>
    <w:rsid w:val="004D77C5"/>
    <w:rsid w:val="004D797F"/>
    <w:rsid w:val="004D7D7C"/>
    <w:rsid w:val="004E0365"/>
    <w:rsid w:val="004E03A1"/>
    <w:rsid w:val="004E1306"/>
    <w:rsid w:val="004E1DBA"/>
    <w:rsid w:val="004E2332"/>
    <w:rsid w:val="004E2C4E"/>
    <w:rsid w:val="004E3EA8"/>
    <w:rsid w:val="004E424D"/>
    <w:rsid w:val="004E4449"/>
    <w:rsid w:val="004E457E"/>
    <w:rsid w:val="004E5CA0"/>
    <w:rsid w:val="004E7326"/>
    <w:rsid w:val="004E76F2"/>
    <w:rsid w:val="004E7CDE"/>
    <w:rsid w:val="004F0DF7"/>
    <w:rsid w:val="004F10FD"/>
    <w:rsid w:val="004F2EDC"/>
    <w:rsid w:val="004F31E8"/>
    <w:rsid w:val="004F4E46"/>
    <w:rsid w:val="004F57E0"/>
    <w:rsid w:val="004F5A8F"/>
    <w:rsid w:val="004F6032"/>
    <w:rsid w:val="004F6722"/>
    <w:rsid w:val="004F7B4C"/>
    <w:rsid w:val="005016EA"/>
    <w:rsid w:val="00502A87"/>
    <w:rsid w:val="00502B1E"/>
    <w:rsid w:val="00502B52"/>
    <w:rsid w:val="005032DA"/>
    <w:rsid w:val="0050400A"/>
    <w:rsid w:val="00505139"/>
    <w:rsid w:val="0050521C"/>
    <w:rsid w:val="00505B8D"/>
    <w:rsid w:val="00507F4D"/>
    <w:rsid w:val="005121F1"/>
    <w:rsid w:val="005125AF"/>
    <w:rsid w:val="005130D6"/>
    <w:rsid w:val="00513960"/>
    <w:rsid w:val="00513CCE"/>
    <w:rsid w:val="00514BA9"/>
    <w:rsid w:val="00516AF8"/>
    <w:rsid w:val="0051749A"/>
    <w:rsid w:val="00520080"/>
    <w:rsid w:val="00522352"/>
    <w:rsid w:val="005236CE"/>
    <w:rsid w:val="00525309"/>
    <w:rsid w:val="00525FC6"/>
    <w:rsid w:val="005274F1"/>
    <w:rsid w:val="00531FDE"/>
    <w:rsid w:val="00532666"/>
    <w:rsid w:val="005335D1"/>
    <w:rsid w:val="005335F8"/>
    <w:rsid w:val="005345F8"/>
    <w:rsid w:val="00537CE5"/>
    <w:rsid w:val="00540270"/>
    <w:rsid w:val="00540572"/>
    <w:rsid w:val="005412CA"/>
    <w:rsid w:val="0054209A"/>
    <w:rsid w:val="00542C4F"/>
    <w:rsid w:val="00543392"/>
    <w:rsid w:val="00543F47"/>
    <w:rsid w:val="0054423E"/>
    <w:rsid w:val="00544523"/>
    <w:rsid w:val="00545A7E"/>
    <w:rsid w:val="00546695"/>
    <w:rsid w:val="005466DF"/>
    <w:rsid w:val="0055012D"/>
    <w:rsid w:val="00550371"/>
    <w:rsid w:val="005513B1"/>
    <w:rsid w:val="005521FA"/>
    <w:rsid w:val="005522BB"/>
    <w:rsid w:val="00552487"/>
    <w:rsid w:val="0055292F"/>
    <w:rsid w:val="00552E06"/>
    <w:rsid w:val="00552F04"/>
    <w:rsid w:val="005530FA"/>
    <w:rsid w:val="005539CE"/>
    <w:rsid w:val="00555E63"/>
    <w:rsid w:val="005564D6"/>
    <w:rsid w:val="00557545"/>
    <w:rsid w:val="005577C1"/>
    <w:rsid w:val="0056113B"/>
    <w:rsid w:val="00561CF5"/>
    <w:rsid w:val="00561FCF"/>
    <w:rsid w:val="0056297C"/>
    <w:rsid w:val="00562BB0"/>
    <w:rsid w:val="00564BE8"/>
    <w:rsid w:val="00565B0E"/>
    <w:rsid w:val="005671E7"/>
    <w:rsid w:val="005672DF"/>
    <w:rsid w:val="0056779B"/>
    <w:rsid w:val="00567B08"/>
    <w:rsid w:val="00567B98"/>
    <w:rsid w:val="00570DCA"/>
    <w:rsid w:val="00571471"/>
    <w:rsid w:val="0057295E"/>
    <w:rsid w:val="00573CC1"/>
    <w:rsid w:val="00575C41"/>
    <w:rsid w:val="00575F85"/>
    <w:rsid w:val="0057636C"/>
    <w:rsid w:val="00581012"/>
    <w:rsid w:val="00583F77"/>
    <w:rsid w:val="00586709"/>
    <w:rsid w:val="00586A7F"/>
    <w:rsid w:val="00586B7F"/>
    <w:rsid w:val="00590066"/>
    <w:rsid w:val="00591157"/>
    <w:rsid w:val="005912E7"/>
    <w:rsid w:val="005932B6"/>
    <w:rsid w:val="00593415"/>
    <w:rsid w:val="00593A08"/>
    <w:rsid w:val="005943B3"/>
    <w:rsid w:val="00594E48"/>
    <w:rsid w:val="005971A1"/>
    <w:rsid w:val="00597E43"/>
    <w:rsid w:val="005A0166"/>
    <w:rsid w:val="005A1ADE"/>
    <w:rsid w:val="005A292A"/>
    <w:rsid w:val="005A2A58"/>
    <w:rsid w:val="005A7D3B"/>
    <w:rsid w:val="005B1B19"/>
    <w:rsid w:val="005B22A5"/>
    <w:rsid w:val="005B42C3"/>
    <w:rsid w:val="005B4B72"/>
    <w:rsid w:val="005B5BFA"/>
    <w:rsid w:val="005B6C92"/>
    <w:rsid w:val="005B6FF8"/>
    <w:rsid w:val="005C005C"/>
    <w:rsid w:val="005C03E1"/>
    <w:rsid w:val="005C04D4"/>
    <w:rsid w:val="005C1635"/>
    <w:rsid w:val="005C2EBD"/>
    <w:rsid w:val="005C312A"/>
    <w:rsid w:val="005C378D"/>
    <w:rsid w:val="005C44DF"/>
    <w:rsid w:val="005C57F1"/>
    <w:rsid w:val="005C621A"/>
    <w:rsid w:val="005C6F3C"/>
    <w:rsid w:val="005C7021"/>
    <w:rsid w:val="005C7C00"/>
    <w:rsid w:val="005D0768"/>
    <w:rsid w:val="005D0A69"/>
    <w:rsid w:val="005D0F6C"/>
    <w:rsid w:val="005D22AF"/>
    <w:rsid w:val="005D3A76"/>
    <w:rsid w:val="005D458E"/>
    <w:rsid w:val="005D524E"/>
    <w:rsid w:val="005D5AD1"/>
    <w:rsid w:val="005D5C76"/>
    <w:rsid w:val="005D60D0"/>
    <w:rsid w:val="005D6C11"/>
    <w:rsid w:val="005D6D2C"/>
    <w:rsid w:val="005D730A"/>
    <w:rsid w:val="005D7E3F"/>
    <w:rsid w:val="005E02AE"/>
    <w:rsid w:val="005E0342"/>
    <w:rsid w:val="005E0C33"/>
    <w:rsid w:val="005E0E46"/>
    <w:rsid w:val="005E1AB9"/>
    <w:rsid w:val="005E1FEA"/>
    <w:rsid w:val="005E2ABD"/>
    <w:rsid w:val="005E335B"/>
    <w:rsid w:val="005E3DE7"/>
    <w:rsid w:val="005E4E4B"/>
    <w:rsid w:val="005E589B"/>
    <w:rsid w:val="005E64BA"/>
    <w:rsid w:val="005E70BA"/>
    <w:rsid w:val="005F01DC"/>
    <w:rsid w:val="005F0362"/>
    <w:rsid w:val="005F0ACD"/>
    <w:rsid w:val="005F29D8"/>
    <w:rsid w:val="005F42FC"/>
    <w:rsid w:val="005F4709"/>
    <w:rsid w:val="005F4EFB"/>
    <w:rsid w:val="005F54B5"/>
    <w:rsid w:val="005F621E"/>
    <w:rsid w:val="005F6283"/>
    <w:rsid w:val="005F6B37"/>
    <w:rsid w:val="005F71A9"/>
    <w:rsid w:val="006010F6"/>
    <w:rsid w:val="00602181"/>
    <w:rsid w:val="00602684"/>
    <w:rsid w:val="00602846"/>
    <w:rsid w:val="006028FE"/>
    <w:rsid w:val="0060327E"/>
    <w:rsid w:val="00603493"/>
    <w:rsid w:val="00603B2A"/>
    <w:rsid w:val="006040AB"/>
    <w:rsid w:val="006053BA"/>
    <w:rsid w:val="00607E8A"/>
    <w:rsid w:val="00610A31"/>
    <w:rsid w:val="00611328"/>
    <w:rsid w:val="0061223F"/>
    <w:rsid w:val="00613E66"/>
    <w:rsid w:val="00615629"/>
    <w:rsid w:val="00615995"/>
    <w:rsid w:val="006160E5"/>
    <w:rsid w:val="006163AD"/>
    <w:rsid w:val="00616FE2"/>
    <w:rsid w:val="006170F7"/>
    <w:rsid w:val="006207D0"/>
    <w:rsid w:val="00621732"/>
    <w:rsid w:val="00621A8D"/>
    <w:rsid w:val="0062228E"/>
    <w:rsid w:val="00622432"/>
    <w:rsid w:val="006230C1"/>
    <w:rsid w:val="006244AE"/>
    <w:rsid w:val="006249F7"/>
    <w:rsid w:val="00624A40"/>
    <w:rsid w:val="00625CCF"/>
    <w:rsid w:val="00630CF4"/>
    <w:rsid w:val="006311E1"/>
    <w:rsid w:val="006313FA"/>
    <w:rsid w:val="00631778"/>
    <w:rsid w:val="00632390"/>
    <w:rsid w:val="00632E15"/>
    <w:rsid w:val="00633D79"/>
    <w:rsid w:val="0063421B"/>
    <w:rsid w:val="00636136"/>
    <w:rsid w:val="006407DF"/>
    <w:rsid w:val="00640810"/>
    <w:rsid w:val="0064190B"/>
    <w:rsid w:val="00642656"/>
    <w:rsid w:val="00642913"/>
    <w:rsid w:val="00642FC0"/>
    <w:rsid w:val="00643E5D"/>
    <w:rsid w:val="006440D7"/>
    <w:rsid w:val="006444EC"/>
    <w:rsid w:val="006448AC"/>
    <w:rsid w:val="00646535"/>
    <w:rsid w:val="0064719C"/>
    <w:rsid w:val="00650011"/>
    <w:rsid w:val="00650109"/>
    <w:rsid w:val="006510ED"/>
    <w:rsid w:val="006524DF"/>
    <w:rsid w:val="00652D8D"/>
    <w:rsid w:val="00653978"/>
    <w:rsid w:val="0065430C"/>
    <w:rsid w:val="00654E18"/>
    <w:rsid w:val="006563A1"/>
    <w:rsid w:val="0065730A"/>
    <w:rsid w:val="00657C46"/>
    <w:rsid w:val="006604A8"/>
    <w:rsid w:val="00660808"/>
    <w:rsid w:val="00660EFD"/>
    <w:rsid w:val="00661A9A"/>
    <w:rsid w:val="00661C2A"/>
    <w:rsid w:val="00662185"/>
    <w:rsid w:val="006625F8"/>
    <w:rsid w:val="0066260D"/>
    <w:rsid w:val="00662F05"/>
    <w:rsid w:val="00663467"/>
    <w:rsid w:val="006636EE"/>
    <w:rsid w:val="00664CFF"/>
    <w:rsid w:val="00664D55"/>
    <w:rsid w:val="0066549B"/>
    <w:rsid w:val="0066610E"/>
    <w:rsid w:val="00666DA3"/>
    <w:rsid w:val="00667629"/>
    <w:rsid w:val="00670842"/>
    <w:rsid w:val="00671E23"/>
    <w:rsid w:val="006720E1"/>
    <w:rsid w:val="00673ADC"/>
    <w:rsid w:val="00673F8C"/>
    <w:rsid w:val="0067486A"/>
    <w:rsid w:val="00675583"/>
    <w:rsid w:val="00675926"/>
    <w:rsid w:val="00676019"/>
    <w:rsid w:val="00676065"/>
    <w:rsid w:val="00677A98"/>
    <w:rsid w:val="00681351"/>
    <w:rsid w:val="00690713"/>
    <w:rsid w:val="006907A5"/>
    <w:rsid w:val="00691E25"/>
    <w:rsid w:val="00692880"/>
    <w:rsid w:val="0069305D"/>
    <w:rsid w:val="00693279"/>
    <w:rsid w:val="00694A1A"/>
    <w:rsid w:val="00694B24"/>
    <w:rsid w:val="006952FB"/>
    <w:rsid w:val="006955D0"/>
    <w:rsid w:val="006959E7"/>
    <w:rsid w:val="00695B26"/>
    <w:rsid w:val="00695E2B"/>
    <w:rsid w:val="00696DF5"/>
    <w:rsid w:val="006A00DE"/>
    <w:rsid w:val="006A024F"/>
    <w:rsid w:val="006A0267"/>
    <w:rsid w:val="006A03E0"/>
    <w:rsid w:val="006A109C"/>
    <w:rsid w:val="006A376D"/>
    <w:rsid w:val="006A38F4"/>
    <w:rsid w:val="006A5794"/>
    <w:rsid w:val="006A7691"/>
    <w:rsid w:val="006B21C2"/>
    <w:rsid w:val="006B22B2"/>
    <w:rsid w:val="006B29AC"/>
    <w:rsid w:val="006B31B5"/>
    <w:rsid w:val="006B3F48"/>
    <w:rsid w:val="006B436A"/>
    <w:rsid w:val="006B4F38"/>
    <w:rsid w:val="006B5306"/>
    <w:rsid w:val="006B6BAE"/>
    <w:rsid w:val="006B6F08"/>
    <w:rsid w:val="006B76CC"/>
    <w:rsid w:val="006B7E85"/>
    <w:rsid w:val="006C08F3"/>
    <w:rsid w:val="006C1338"/>
    <w:rsid w:val="006C1ECD"/>
    <w:rsid w:val="006C263F"/>
    <w:rsid w:val="006C31C1"/>
    <w:rsid w:val="006C3423"/>
    <w:rsid w:val="006C3438"/>
    <w:rsid w:val="006C35AC"/>
    <w:rsid w:val="006C555A"/>
    <w:rsid w:val="006C6C7F"/>
    <w:rsid w:val="006C7F73"/>
    <w:rsid w:val="006D068D"/>
    <w:rsid w:val="006D07D0"/>
    <w:rsid w:val="006D1043"/>
    <w:rsid w:val="006D1A14"/>
    <w:rsid w:val="006D1C26"/>
    <w:rsid w:val="006D339A"/>
    <w:rsid w:val="006D58CC"/>
    <w:rsid w:val="006D69B2"/>
    <w:rsid w:val="006D70A2"/>
    <w:rsid w:val="006D7EBE"/>
    <w:rsid w:val="006E0215"/>
    <w:rsid w:val="006E04BF"/>
    <w:rsid w:val="006E11EC"/>
    <w:rsid w:val="006E153D"/>
    <w:rsid w:val="006E1CB2"/>
    <w:rsid w:val="006E4722"/>
    <w:rsid w:val="006E4C63"/>
    <w:rsid w:val="006E64FA"/>
    <w:rsid w:val="006E7CC7"/>
    <w:rsid w:val="006E7E24"/>
    <w:rsid w:val="006F09E4"/>
    <w:rsid w:val="006F2EFF"/>
    <w:rsid w:val="006F3953"/>
    <w:rsid w:val="006F3955"/>
    <w:rsid w:val="006F5DED"/>
    <w:rsid w:val="006F6592"/>
    <w:rsid w:val="006F6628"/>
    <w:rsid w:val="006F6830"/>
    <w:rsid w:val="006F6A50"/>
    <w:rsid w:val="006F6D4D"/>
    <w:rsid w:val="006F6E5E"/>
    <w:rsid w:val="006F7082"/>
    <w:rsid w:val="006F7E2F"/>
    <w:rsid w:val="00701B47"/>
    <w:rsid w:val="00701DDF"/>
    <w:rsid w:val="00701F20"/>
    <w:rsid w:val="00702211"/>
    <w:rsid w:val="00702F3F"/>
    <w:rsid w:val="00703525"/>
    <w:rsid w:val="00704B4A"/>
    <w:rsid w:val="0070561F"/>
    <w:rsid w:val="00705FCF"/>
    <w:rsid w:val="007065D8"/>
    <w:rsid w:val="007069B4"/>
    <w:rsid w:val="0070735C"/>
    <w:rsid w:val="007106B4"/>
    <w:rsid w:val="00710F22"/>
    <w:rsid w:val="00711006"/>
    <w:rsid w:val="00711345"/>
    <w:rsid w:val="00712ED0"/>
    <w:rsid w:val="0071327E"/>
    <w:rsid w:val="00713E94"/>
    <w:rsid w:val="00714317"/>
    <w:rsid w:val="00714A64"/>
    <w:rsid w:val="00715F4B"/>
    <w:rsid w:val="00716DA3"/>
    <w:rsid w:val="00716DB8"/>
    <w:rsid w:val="00716F04"/>
    <w:rsid w:val="00720939"/>
    <w:rsid w:val="007219A4"/>
    <w:rsid w:val="007220FD"/>
    <w:rsid w:val="00723E0A"/>
    <w:rsid w:val="00724AA7"/>
    <w:rsid w:val="007251DA"/>
    <w:rsid w:val="00726057"/>
    <w:rsid w:val="00726629"/>
    <w:rsid w:val="0072714C"/>
    <w:rsid w:val="007274A8"/>
    <w:rsid w:val="00727793"/>
    <w:rsid w:val="00730584"/>
    <w:rsid w:val="00730659"/>
    <w:rsid w:val="00730C9A"/>
    <w:rsid w:val="007314B7"/>
    <w:rsid w:val="007321E1"/>
    <w:rsid w:val="00732763"/>
    <w:rsid w:val="00732ABE"/>
    <w:rsid w:val="00732B0C"/>
    <w:rsid w:val="007330F2"/>
    <w:rsid w:val="0073376D"/>
    <w:rsid w:val="00733B73"/>
    <w:rsid w:val="00734613"/>
    <w:rsid w:val="0073522D"/>
    <w:rsid w:val="0073567A"/>
    <w:rsid w:val="007367AD"/>
    <w:rsid w:val="00741D9A"/>
    <w:rsid w:val="00743C6B"/>
    <w:rsid w:val="00743E3D"/>
    <w:rsid w:val="00744580"/>
    <w:rsid w:val="00744FEB"/>
    <w:rsid w:val="00746D01"/>
    <w:rsid w:val="00746E0A"/>
    <w:rsid w:val="00747CDC"/>
    <w:rsid w:val="007523B0"/>
    <w:rsid w:val="00752BA0"/>
    <w:rsid w:val="00753967"/>
    <w:rsid w:val="007556ED"/>
    <w:rsid w:val="00756228"/>
    <w:rsid w:val="007603E1"/>
    <w:rsid w:val="007609DC"/>
    <w:rsid w:val="00760A7F"/>
    <w:rsid w:val="00760C64"/>
    <w:rsid w:val="00763316"/>
    <w:rsid w:val="00763C96"/>
    <w:rsid w:val="00765095"/>
    <w:rsid w:val="00765BB0"/>
    <w:rsid w:val="00765C80"/>
    <w:rsid w:val="00765F74"/>
    <w:rsid w:val="00766458"/>
    <w:rsid w:val="007675A1"/>
    <w:rsid w:val="007700E3"/>
    <w:rsid w:val="007706DA"/>
    <w:rsid w:val="00770F3B"/>
    <w:rsid w:val="00770F7B"/>
    <w:rsid w:val="00771F4D"/>
    <w:rsid w:val="00772BC2"/>
    <w:rsid w:val="00780229"/>
    <w:rsid w:val="0078031D"/>
    <w:rsid w:val="0078054D"/>
    <w:rsid w:val="00780B6E"/>
    <w:rsid w:val="00780DC5"/>
    <w:rsid w:val="00783514"/>
    <w:rsid w:val="00785447"/>
    <w:rsid w:val="00785760"/>
    <w:rsid w:val="0078631C"/>
    <w:rsid w:val="00787C3F"/>
    <w:rsid w:val="007911EF"/>
    <w:rsid w:val="007911F3"/>
    <w:rsid w:val="00791207"/>
    <w:rsid w:val="00791471"/>
    <w:rsid w:val="00792087"/>
    <w:rsid w:val="007924A5"/>
    <w:rsid w:val="00792AD7"/>
    <w:rsid w:val="00793115"/>
    <w:rsid w:val="00794D0F"/>
    <w:rsid w:val="007958DF"/>
    <w:rsid w:val="00796050"/>
    <w:rsid w:val="007963C6"/>
    <w:rsid w:val="007A1165"/>
    <w:rsid w:val="007A1BFE"/>
    <w:rsid w:val="007A2FDA"/>
    <w:rsid w:val="007A4416"/>
    <w:rsid w:val="007A5617"/>
    <w:rsid w:val="007A756F"/>
    <w:rsid w:val="007B0011"/>
    <w:rsid w:val="007B1929"/>
    <w:rsid w:val="007B1EE8"/>
    <w:rsid w:val="007B2BD9"/>
    <w:rsid w:val="007B2C47"/>
    <w:rsid w:val="007B7897"/>
    <w:rsid w:val="007B7E03"/>
    <w:rsid w:val="007C0733"/>
    <w:rsid w:val="007C0A3A"/>
    <w:rsid w:val="007C1293"/>
    <w:rsid w:val="007C1F5D"/>
    <w:rsid w:val="007C2A81"/>
    <w:rsid w:val="007C2C35"/>
    <w:rsid w:val="007C2C66"/>
    <w:rsid w:val="007C3164"/>
    <w:rsid w:val="007C4866"/>
    <w:rsid w:val="007C5183"/>
    <w:rsid w:val="007C602C"/>
    <w:rsid w:val="007C69AC"/>
    <w:rsid w:val="007C6AE1"/>
    <w:rsid w:val="007C7767"/>
    <w:rsid w:val="007D130E"/>
    <w:rsid w:val="007D1B46"/>
    <w:rsid w:val="007D1D3C"/>
    <w:rsid w:val="007D23C4"/>
    <w:rsid w:val="007D26D7"/>
    <w:rsid w:val="007D4832"/>
    <w:rsid w:val="007D5730"/>
    <w:rsid w:val="007D5A2A"/>
    <w:rsid w:val="007D60C3"/>
    <w:rsid w:val="007D792F"/>
    <w:rsid w:val="007D7BC9"/>
    <w:rsid w:val="007D7FB0"/>
    <w:rsid w:val="007E2267"/>
    <w:rsid w:val="007E265D"/>
    <w:rsid w:val="007E300A"/>
    <w:rsid w:val="007E3762"/>
    <w:rsid w:val="007E4658"/>
    <w:rsid w:val="007E4723"/>
    <w:rsid w:val="007E501F"/>
    <w:rsid w:val="007E5DF8"/>
    <w:rsid w:val="007E6115"/>
    <w:rsid w:val="007E6541"/>
    <w:rsid w:val="007E7A46"/>
    <w:rsid w:val="007F3CC2"/>
    <w:rsid w:val="007F453F"/>
    <w:rsid w:val="007F4889"/>
    <w:rsid w:val="007F4D5B"/>
    <w:rsid w:val="007F513F"/>
    <w:rsid w:val="007F5CDE"/>
    <w:rsid w:val="007F7E26"/>
    <w:rsid w:val="00801297"/>
    <w:rsid w:val="00801497"/>
    <w:rsid w:val="0080155D"/>
    <w:rsid w:val="00801CA9"/>
    <w:rsid w:val="008037C1"/>
    <w:rsid w:val="00804004"/>
    <w:rsid w:val="00804C1E"/>
    <w:rsid w:val="00805BA6"/>
    <w:rsid w:val="00806019"/>
    <w:rsid w:val="00806BCF"/>
    <w:rsid w:val="00810FD8"/>
    <w:rsid w:val="00811674"/>
    <w:rsid w:val="00812FF9"/>
    <w:rsid w:val="008137C2"/>
    <w:rsid w:val="0081733A"/>
    <w:rsid w:val="00817600"/>
    <w:rsid w:val="00817A48"/>
    <w:rsid w:val="00820CB7"/>
    <w:rsid w:val="00821C29"/>
    <w:rsid w:val="008226EA"/>
    <w:rsid w:val="008239CD"/>
    <w:rsid w:val="00823DA3"/>
    <w:rsid w:val="0082460C"/>
    <w:rsid w:val="008248EB"/>
    <w:rsid w:val="0082499F"/>
    <w:rsid w:val="00824C3A"/>
    <w:rsid w:val="00824D12"/>
    <w:rsid w:val="00825110"/>
    <w:rsid w:val="00825270"/>
    <w:rsid w:val="008257AB"/>
    <w:rsid w:val="0082691C"/>
    <w:rsid w:val="00826DA5"/>
    <w:rsid w:val="008277CD"/>
    <w:rsid w:val="00827DAA"/>
    <w:rsid w:val="00830954"/>
    <w:rsid w:val="00830FE0"/>
    <w:rsid w:val="008316B3"/>
    <w:rsid w:val="00833182"/>
    <w:rsid w:val="00833B2C"/>
    <w:rsid w:val="00833C29"/>
    <w:rsid w:val="00834138"/>
    <w:rsid w:val="00834A11"/>
    <w:rsid w:val="008357D3"/>
    <w:rsid w:val="008358BB"/>
    <w:rsid w:val="00837CE5"/>
    <w:rsid w:val="00837D53"/>
    <w:rsid w:val="008407DC"/>
    <w:rsid w:val="00841482"/>
    <w:rsid w:val="00841F25"/>
    <w:rsid w:val="00843288"/>
    <w:rsid w:val="008436DA"/>
    <w:rsid w:val="00843C0C"/>
    <w:rsid w:val="008440AA"/>
    <w:rsid w:val="0084457C"/>
    <w:rsid w:val="00844F60"/>
    <w:rsid w:val="008451EC"/>
    <w:rsid w:val="008466D7"/>
    <w:rsid w:val="00846C8D"/>
    <w:rsid w:val="00846F01"/>
    <w:rsid w:val="0084719A"/>
    <w:rsid w:val="008473D0"/>
    <w:rsid w:val="00847FB1"/>
    <w:rsid w:val="0085058E"/>
    <w:rsid w:val="0085081B"/>
    <w:rsid w:val="00851971"/>
    <w:rsid w:val="00851B22"/>
    <w:rsid w:val="00853CEE"/>
    <w:rsid w:val="00853E8A"/>
    <w:rsid w:val="008549FD"/>
    <w:rsid w:val="00855116"/>
    <w:rsid w:val="008551F4"/>
    <w:rsid w:val="00855EBF"/>
    <w:rsid w:val="00855FE2"/>
    <w:rsid w:val="00857531"/>
    <w:rsid w:val="00857CE8"/>
    <w:rsid w:val="0086060A"/>
    <w:rsid w:val="00861006"/>
    <w:rsid w:val="008613FF"/>
    <w:rsid w:val="00861678"/>
    <w:rsid w:val="00861719"/>
    <w:rsid w:val="008627E7"/>
    <w:rsid w:val="00862D25"/>
    <w:rsid w:val="00862E1F"/>
    <w:rsid w:val="00863A4C"/>
    <w:rsid w:val="008649A8"/>
    <w:rsid w:val="00864CC2"/>
    <w:rsid w:val="0086560F"/>
    <w:rsid w:val="008659A2"/>
    <w:rsid w:val="00870E7A"/>
    <w:rsid w:val="00872E22"/>
    <w:rsid w:val="0087328C"/>
    <w:rsid w:val="008733D7"/>
    <w:rsid w:val="00874C84"/>
    <w:rsid w:val="00880311"/>
    <w:rsid w:val="008818B8"/>
    <w:rsid w:val="00881D62"/>
    <w:rsid w:val="00881E7D"/>
    <w:rsid w:val="00882039"/>
    <w:rsid w:val="00882444"/>
    <w:rsid w:val="00883A1A"/>
    <w:rsid w:val="00883E06"/>
    <w:rsid w:val="00884354"/>
    <w:rsid w:val="00885887"/>
    <w:rsid w:val="00885D79"/>
    <w:rsid w:val="00886BFF"/>
    <w:rsid w:val="00887DC4"/>
    <w:rsid w:val="00890D8F"/>
    <w:rsid w:val="00892839"/>
    <w:rsid w:val="00892909"/>
    <w:rsid w:val="00894922"/>
    <w:rsid w:val="008957B0"/>
    <w:rsid w:val="008963E8"/>
    <w:rsid w:val="0089710F"/>
    <w:rsid w:val="008A0405"/>
    <w:rsid w:val="008A0657"/>
    <w:rsid w:val="008A08DB"/>
    <w:rsid w:val="008A0D03"/>
    <w:rsid w:val="008A1323"/>
    <w:rsid w:val="008A1BF2"/>
    <w:rsid w:val="008A1D63"/>
    <w:rsid w:val="008A1E1D"/>
    <w:rsid w:val="008A26B9"/>
    <w:rsid w:val="008A2A06"/>
    <w:rsid w:val="008A2FE1"/>
    <w:rsid w:val="008A38F6"/>
    <w:rsid w:val="008A5031"/>
    <w:rsid w:val="008A64F4"/>
    <w:rsid w:val="008B0C4E"/>
    <w:rsid w:val="008B12EA"/>
    <w:rsid w:val="008B1EBA"/>
    <w:rsid w:val="008B2B89"/>
    <w:rsid w:val="008B39B8"/>
    <w:rsid w:val="008B3D84"/>
    <w:rsid w:val="008B4D73"/>
    <w:rsid w:val="008B50CD"/>
    <w:rsid w:val="008B5B2D"/>
    <w:rsid w:val="008B605B"/>
    <w:rsid w:val="008B6B50"/>
    <w:rsid w:val="008B7B3D"/>
    <w:rsid w:val="008C0AFD"/>
    <w:rsid w:val="008C0F2E"/>
    <w:rsid w:val="008C0F45"/>
    <w:rsid w:val="008C239E"/>
    <w:rsid w:val="008C2B99"/>
    <w:rsid w:val="008C2EBC"/>
    <w:rsid w:val="008C3E8E"/>
    <w:rsid w:val="008C45E1"/>
    <w:rsid w:val="008C4780"/>
    <w:rsid w:val="008C4C1F"/>
    <w:rsid w:val="008C5334"/>
    <w:rsid w:val="008C6023"/>
    <w:rsid w:val="008C6265"/>
    <w:rsid w:val="008C6323"/>
    <w:rsid w:val="008C6502"/>
    <w:rsid w:val="008C6843"/>
    <w:rsid w:val="008C7569"/>
    <w:rsid w:val="008D007C"/>
    <w:rsid w:val="008D10AE"/>
    <w:rsid w:val="008D10D1"/>
    <w:rsid w:val="008D223B"/>
    <w:rsid w:val="008D257B"/>
    <w:rsid w:val="008D2CDA"/>
    <w:rsid w:val="008D32BA"/>
    <w:rsid w:val="008D366E"/>
    <w:rsid w:val="008D3757"/>
    <w:rsid w:val="008D4478"/>
    <w:rsid w:val="008D641D"/>
    <w:rsid w:val="008D6425"/>
    <w:rsid w:val="008D6904"/>
    <w:rsid w:val="008E02D4"/>
    <w:rsid w:val="008E16FE"/>
    <w:rsid w:val="008E34F2"/>
    <w:rsid w:val="008E3F70"/>
    <w:rsid w:val="008E4E8C"/>
    <w:rsid w:val="008E6083"/>
    <w:rsid w:val="008E61BB"/>
    <w:rsid w:val="008E6794"/>
    <w:rsid w:val="008E72A0"/>
    <w:rsid w:val="008E75CE"/>
    <w:rsid w:val="008E79B2"/>
    <w:rsid w:val="008F0576"/>
    <w:rsid w:val="008F07DC"/>
    <w:rsid w:val="008F0D01"/>
    <w:rsid w:val="008F11A7"/>
    <w:rsid w:val="008F13E6"/>
    <w:rsid w:val="008F1479"/>
    <w:rsid w:val="008F2010"/>
    <w:rsid w:val="008F2294"/>
    <w:rsid w:val="008F417C"/>
    <w:rsid w:val="008F7DC6"/>
    <w:rsid w:val="009008DD"/>
    <w:rsid w:val="00901C1F"/>
    <w:rsid w:val="00903F91"/>
    <w:rsid w:val="0090483F"/>
    <w:rsid w:val="00905335"/>
    <w:rsid w:val="00905B06"/>
    <w:rsid w:val="00906C74"/>
    <w:rsid w:val="00907185"/>
    <w:rsid w:val="00907228"/>
    <w:rsid w:val="00910A3C"/>
    <w:rsid w:val="00910D6A"/>
    <w:rsid w:val="00910E26"/>
    <w:rsid w:val="00910EA9"/>
    <w:rsid w:val="00910F95"/>
    <w:rsid w:val="0091306C"/>
    <w:rsid w:val="0091659C"/>
    <w:rsid w:val="00916F94"/>
    <w:rsid w:val="009177F5"/>
    <w:rsid w:val="00917EDD"/>
    <w:rsid w:val="009202DC"/>
    <w:rsid w:val="009207AB"/>
    <w:rsid w:val="00920841"/>
    <w:rsid w:val="00922789"/>
    <w:rsid w:val="009234D5"/>
    <w:rsid w:val="009235DB"/>
    <w:rsid w:val="00923C3F"/>
    <w:rsid w:val="00924652"/>
    <w:rsid w:val="00926D04"/>
    <w:rsid w:val="0093034C"/>
    <w:rsid w:val="0093066C"/>
    <w:rsid w:val="00930C97"/>
    <w:rsid w:val="00930FF9"/>
    <w:rsid w:val="00931FAF"/>
    <w:rsid w:val="00932961"/>
    <w:rsid w:val="009339F7"/>
    <w:rsid w:val="00934217"/>
    <w:rsid w:val="00934403"/>
    <w:rsid w:val="0093512C"/>
    <w:rsid w:val="009354A3"/>
    <w:rsid w:val="00937D93"/>
    <w:rsid w:val="00941545"/>
    <w:rsid w:val="00941F67"/>
    <w:rsid w:val="00942C46"/>
    <w:rsid w:val="00942DFA"/>
    <w:rsid w:val="009432FF"/>
    <w:rsid w:val="00943952"/>
    <w:rsid w:val="0094565A"/>
    <w:rsid w:val="00945846"/>
    <w:rsid w:val="0094690B"/>
    <w:rsid w:val="00950BC8"/>
    <w:rsid w:val="00952D9A"/>
    <w:rsid w:val="00953933"/>
    <w:rsid w:val="00954B35"/>
    <w:rsid w:val="00957A10"/>
    <w:rsid w:val="0096026F"/>
    <w:rsid w:val="0096046D"/>
    <w:rsid w:val="009606E4"/>
    <w:rsid w:val="00960DCC"/>
    <w:rsid w:val="00964A24"/>
    <w:rsid w:val="0096534A"/>
    <w:rsid w:val="009668A3"/>
    <w:rsid w:val="00967037"/>
    <w:rsid w:val="00967AB1"/>
    <w:rsid w:val="009700EC"/>
    <w:rsid w:val="009707B2"/>
    <w:rsid w:val="009719F8"/>
    <w:rsid w:val="0097201B"/>
    <w:rsid w:val="0097275D"/>
    <w:rsid w:val="00972DDC"/>
    <w:rsid w:val="00973B1A"/>
    <w:rsid w:val="0097423D"/>
    <w:rsid w:val="00974BDB"/>
    <w:rsid w:val="00974F56"/>
    <w:rsid w:val="00974FD2"/>
    <w:rsid w:val="00975240"/>
    <w:rsid w:val="009758D0"/>
    <w:rsid w:val="00980358"/>
    <w:rsid w:val="00980715"/>
    <w:rsid w:val="00981150"/>
    <w:rsid w:val="00981748"/>
    <w:rsid w:val="00981A31"/>
    <w:rsid w:val="00981D03"/>
    <w:rsid w:val="00983EFE"/>
    <w:rsid w:val="00984850"/>
    <w:rsid w:val="00985D28"/>
    <w:rsid w:val="00986657"/>
    <w:rsid w:val="00992A70"/>
    <w:rsid w:val="009932A1"/>
    <w:rsid w:val="00993372"/>
    <w:rsid w:val="00993C4E"/>
    <w:rsid w:val="00994050"/>
    <w:rsid w:val="00996F89"/>
    <w:rsid w:val="009974BD"/>
    <w:rsid w:val="009A0784"/>
    <w:rsid w:val="009A1746"/>
    <w:rsid w:val="009A17A5"/>
    <w:rsid w:val="009A1AB8"/>
    <w:rsid w:val="009A1CCD"/>
    <w:rsid w:val="009A1DD7"/>
    <w:rsid w:val="009A200D"/>
    <w:rsid w:val="009A24FF"/>
    <w:rsid w:val="009A2778"/>
    <w:rsid w:val="009A2935"/>
    <w:rsid w:val="009A2AF0"/>
    <w:rsid w:val="009A2F6D"/>
    <w:rsid w:val="009A3E1D"/>
    <w:rsid w:val="009A6C94"/>
    <w:rsid w:val="009B03CB"/>
    <w:rsid w:val="009B0CFF"/>
    <w:rsid w:val="009B1BE5"/>
    <w:rsid w:val="009B2371"/>
    <w:rsid w:val="009B23BA"/>
    <w:rsid w:val="009B2F14"/>
    <w:rsid w:val="009B36B1"/>
    <w:rsid w:val="009B3AD0"/>
    <w:rsid w:val="009B425B"/>
    <w:rsid w:val="009B4F00"/>
    <w:rsid w:val="009B504D"/>
    <w:rsid w:val="009B5AED"/>
    <w:rsid w:val="009B5D8E"/>
    <w:rsid w:val="009B6AFC"/>
    <w:rsid w:val="009B7DC4"/>
    <w:rsid w:val="009C0EA9"/>
    <w:rsid w:val="009C23CA"/>
    <w:rsid w:val="009C3027"/>
    <w:rsid w:val="009C3700"/>
    <w:rsid w:val="009C3BE6"/>
    <w:rsid w:val="009C4D17"/>
    <w:rsid w:val="009C566C"/>
    <w:rsid w:val="009C626F"/>
    <w:rsid w:val="009C66D3"/>
    <w:rsid w:val="009D08E4"/>
    <w:rsid w:val="009D19D5"/>
    <w:rsid w:val="009D3142"/>
    <w:rsid w:val="009D368A"/>
    <w:rsid w:val="009D38B0"/>
    <w:rsid w:val="009D3C15"/>
    <w:rsid w:val="009D3C7B"/>
    <w:rsid w:val="009D56D8"/>
    <w:rsid w:val="009D6997"/>
    <w:rsid w:val="009D714B"/>
    <w:rsid w:val="009D7E83"/>
    <w:rsid w:val="009E1A42"/>
    <w:rsid w:val="009E320D"/>
    <w:rsid w:val="009E3F26"/>
    <w:rsid w:val="009E41DD"/>
    <w:rsid w:val="009E44CF"/>
    <w:rsid w:val="009E4783"/>
    <w:rsid w:val="009E54C8"/>
    <w:rsid w:val="009E5649"/>
    <w:rsid w:val="009F1A87"/>
    <w:rsid w:val="009F1B71"/>
    <w:rsid w:val="009F23E6"/>
    <w:rsid w:val="009F3A3D"/>
    <w:rsid w:val="009F3F9E"/>
    <w:rsid w:val="009F5E7B"/>
    <w:rsid w:val="009F60FE"/>
    <w:rsid w:val="009F6BF3"/>
    <w:rsid w:val="00A006B5"/>
    <w:rsid w:val="00A01456"/>
    <w:rsid w:val="00A01F38"/>
    <w:rsid w:val="00A01F92"/>
    <w:rsid w:val="00A02A00"/>
    <w:rsid w:val="00A03BDC"/>
    <w:rsid w:val="00A05E60"/>
    <w:rsid w:val="00A05FD6"/>
    <w:rsid w:val="00A07B14"/>
    <w:rsid w:val="00A10CAE"/>
    <w:rsid w:val="00A11B09"/>
    <w:rsid w:val="00A11E9D"/>
    <w:rsid w:val="00A12280"/>
    <w:rsid w:val="00A1392E"/>
    <w:rsid w:val="00A15AFA"/>
    <w:rsid w:val="00A16ADA"/>
    <w:rsid w:val="00A170BC"/>
    <w:rsid w:val="00A17C50"/>
    <w:rsid w:val="00A2098B"/>
    <w:rsid w:val="00A229CC"/>
    <w:rsid w:val="00A22C56"/>
    <w:rsid w:val="00A22C76"/>
    <w:rsid w:val="00A22DA2"/>
    <w:rsid w:val="00A2463B"/>
    <w:rsid w:val="00A257AF"/>
    <w:rsid w:val="00A25F1D"/>
    <w:rsid w:val="00A2673F"/>
    <w:rsid w:val="00A30298"/>
    <w:rsid w:val="00A30C84"/>
    <w:rsid w:val="00A30D75"/>
    <w:rsid w:val="00A31B20"/>
    <w:rsid w:val="00A31F20"/>
    <w:rsid w:val="00A3317C"/>
    <w:rsid w:val="00A3339A"/>
    <w:rsid w:val="00A3389E"/>
    <w:rsid w:val="00A33F6D"/>
    <w:rsid w:val="00A3419F"/>
    <w:rsid w:val="00A3485A"/>
    <w:rsid w:val="00A354C9"/>
    <w:rsid w:val="00A37D56"/>
    <w:rsid w:val="00A410EC"/>
    <w:rsid w:val="00A41BC0"/>
    <w:rsid w:val="00A43196"/>
    <w:rsid w:val="00A459AF"/>
    <w:rsid w:val="00A470AF"/>
    <w:rsid w:val="00A50A01"/>
    <w:rsid w:val="00A51E64"/>
    <w:rsid w:val="00A530BA"/>
    <w:rsid w:val="00A5411A"/>
    <w:rsid w:val="00A5450A"/>
    <w:rsid w:val="00A54D19"/>
    <w:rsid w:val="00A555A1"/>
    <w:rsid w:val="00A5571F"/>
    <w:rsid w:val="00A570B5"/>
    <w:rsid w:val="00A6015E"/>
    <w:rsid w:val="00A61D1A"/>
    <w:rsid w:val="00A62D74"/>
    <w:rsid w:val="00A62DDF"/>
    <w:rsid w:val="00A653D1"/>
    <w:rsid w:val="00A660D9"/>
    <w:rsid w:val="00A66A7D"/>
    <w:rsid w:val="00A670A5"/>
    <w:rsid w:val="00A706C3"/>
    <w:rsid w:val="00A720ED"/>
    <w:rsid w:val="00A75905"/>
    <w:rsid w:val="00A7654B"/>
    <w:rsid w:val="00A7796F"/>
    <w:rsid w:val="00A808A1"/>
    <w:rsid w:val="00A83EF2"/>
    <w:rsid w:val="00A844C4"/>
    <w:rsid w:val="00A84FA6"/>
    <w:rsid w:val="00A85220"/>
    <w:rsid w:val="00A85366"/>
    <w:rsid w:val="00A86A5A"/>
    <w:rsid w:val="00A87190"/>
    <w:rsid w:val="00A87D37"/>
    <w:rsid w:val="00A908ED"/>
    <w:rsid w:val="00A90C9A"/>
    <w:rsid w:val="00A9205F"/>
    <w:rsid w:val="00A92071"/>
    <w:rsid w:val="00A920B4"/>
    <w:rsid w:val="00A922E0"/>
    <w:rsid w:val="00A93560"/>
    <w:rsid w:val="00A94DD4"/>
    <w:rsid w:val="00A94E33"/>
    <w:rsid w:val="00A966E1"/>
    <w:rsid w:val="00A96F11"/>
    <w:rsid w:val="00A9701C"/>
    <w:rsid w:val="00A97F31"/>
    <w:rsid w:val="00AA043F"/>
    <w:rsid w:val="00AA1571"/>
    <w:rsid w:val="00AA1922"/>
    <w:rsid w:val="00AA2BD3"/>
    <w:rsid w:val="00AA2DD1"/>
    <w:rsid w:val="00AA3010"/>
    <w:rsid w:val="00AA3222"/>
    <w:rsid w:val="00AA34AA"/>
    <w:rsid w:val="00AA4835"/>
    <w:rsid w:val="00AA7634"/>
    <w:rsid w:val="00AB06B5"/>
    <w:rsid w:val="00AB1120"/>
    <w:rsid w:val="00AB2843"/>
    <w:rsid w:val="00AB2BDA"/>
    <w:rsid w:val="00AB35AA"/>
    <w:rsid w:val="00AB38BB"/>
    <w:rsid w:val="00AB38F6"/>
    <w:rsid w:val="00AB42C5"/>
    <w:rsid w:val="00AB7D34"/>
    <w:rsid w:val="00AC019E"/>
    <w:rsid w:val="00AC0CCD"/>
    <w:rsid w:val="00AC398A"/>
    <w:rsid w:val="00AC44CF"/>
    <w:rsid w:val="00AC54C2"/>
    <w:rsid w:val="00AC5A16"/>
    <w:rsid w:val="00AC5C59"/>
    <w:rsid w:val="00AC6D71"/>
    <w:rsid w:val="00AC7781"/>
    <w:rsid w:val="00AC79F5"/>
    <w:rsid w:val="00AD0514"/>
    <w:rsid w:val="00AD1C99"/>
    <w:rsid w:val="00AD32EE"/>
    <w:rsid w:val="00AD6033"/>
    <w:rsid w:val="00AD62A9"/>
    <w:rsid w:val="00AD6CFA"/>
    <w:rsid w:val="00AD7757"/>
    <w:rsid w:val="00AD792F"/>
    <w:rsid w:val="00AE019E"/>
    <w:rsid w:val="00AE06E1"/>
    <w:rsid w:val="00AE0935"/>
    <w:rsid w:val="00AE0AB3"/>
    <w:rsid w:val="00AE22B6"/>
    <w:rsid w:val="00AE233F"/>
    <w:rsid w:val="00AE3612"/>
    <w:rsid w:val="00AE3DFD"/>
    <w:rsid w:val="00AE40BC"/>
    <w:rsid w:val="00AE4998"/>
    <w:rsid w:val="00AE4C3D"/>
    <w:rsid w:val="00AE50B9"/>
    <w:rsid w:val="00AE594E"/>
    <w:rsid w:val="00AE61AD"/>
    <w:rsid w:val="00AE7DD7"/>
    <w:rsid w:val="00AE7EA3"/>
    <w:rsid w:val="00AF09F5"/>
    <w:rsid w:val="00AF1416"/>
    <w:rsid w:val="00AF33ED"/>
    <w:rsid w:val="00AF52FB"/>
    <w:rsid w:val="00AF628F"/>
    <w:rsid w:val="00AF785E"/>
    <w:rsid w:val="00AF7956"/>
    <w:rsid w:val="00AF7A79"/>
    <w:rsid w:val="00AF7B94"/>
    <w:rsid w:val="00B015A3"/>
    <w:rsid w:val="00B03EAC"/>
    <w:rsid w:val="00B0462B"/>
    <w:rsid w:val="00B047DF"/>
    <w:rsid w:val="00B05F4F"/>
    <w:rsid w:val="00B06322"/>
    <w:rsid w:val="00B067EB"/>
    <w:rsid w:val="00B1021B"/>
    <w:rsid w:val="00B109DC"/>
    <w:rsid w:val="00B12561"/>
    <w:rsid w:val="00B15664"/>
    <w:rsid w:val="00B15AC1"/>
    <w:rsid w:val="00B165B4"/>
    <w:rsid w:val="00B16CB3"/>
    <w:rsid w:val="00B20826"/>
    <w:rsid w:val="00B22309"/>
    <w:rsid w:val="00B224C6"/>
    <w:rsid w:val="00B23516"/>
    <w:rsid w:val="00B248CA"/>
    <w:rsid w:val="00B248F9"/>
    <w:rsid w:val="00B25119"/>
    <w:rsid w:val="00B25B43"/>
    <w:rsid w:val="00B25DF6"/>
    <w:rsid w:val="00B25FCC"/>
    <w:rsid w:val="00B260B2"/>
    <w:rsid w:val="00B26B8D"/>
    <w:rsid w:val="00B26E2F"/>
    <w:rsid w:val="00B278ED"/>
    <w:rsid w:val="00B30FAB"/>
    <w:rsid w:val="00B3382F"/>
    <w:rsid w:val="00B350D2"/>
    <w:rsid w:val="00B35A67"/>
    <w:rsid w:val="00B3648E"/>
    <w:rsid w:val="00B41163"/>
    <w:rsid w:val="00B41863"/>
    <w:rsid w:val="00B42C8F"/>
    <w:rsid w:val="00B42FA5"/>
    <w:rsid w:val="00B434C5"/>
    <w:rsid w:val="00B443C9"/>
    <w:rsid w:val="00B448B9"/>
    <w:rsid w:val="00B44F00"/>
    <w:rsid w:val="00B45149"/>
    <w:rsid w:val="00B45B3B"/>
    <w:rsid w:val="00B46694"/>
    <w:rsid w:val="00B47BB7"/>
    <w:rsid w:val="00B50E4F"/>
    <w:rsid w:val="00B510E3"/>
    <w:rsid w:val="00B51A8D"/>
    <w:rsid w:val="00B524A5"/>
    <w:rsid w:val="00B52628"/>
    <w:rsid w:val="00B53965"/>
    <w:rsid w:val="00B53C7C"/>
    <w:rsid w:val="00B53FA5"/>
    <w:rsid w:val="00B549B6"/>
    <w:rsid w:val="00B55BC0"/>
    <w:rsid w:val="00B55DEC"/>
    <w:rsid w:val="00B563A0"/>
    <w:rsid w:val="00B56418"/>
    <w:rsid w:val="00B5647B"/>
    <w:rsid w:val="00B56A6C"/>
    <w:rsid w:val="00B571BE"/>
    <w:rsid w:val="00B57D07"/>
    <w:rsid w:val="00B57E11"/>
    <w:rsid w:val="00B60720"/>
    <w:rsid w:val="00B61310"/>
    <w:rsid w:val="00B61694"/>
    <w:rsid w:val="00B62FC0"/>
    <w:rsid w:val="00B6425F"/>
    <w:rsid w:val="00B64637"/>
    <w:rsid w:val="00B64907"/>
    <w:rsid w:val="00B650A2"/>
    <w:rsid w:val="00B653CD"/>
    <w:rsid w:val="00B6559F"/>
    <w:rsid w:val="00B65850"/>
    <w:rsid w:val="00B6613F"/>
    <w:rsid w:val="00B6709E"/>
    <w:rsid w:val="00B70CFE"/>
    <w:rsid w:val="00B7199C"/>
    <w:rsid w:val="00B72581"/>
    <w:rsid w:val="00B73516"/>
    <w:rsid w:val="00B743B3"/>
    <w:rsid w:val="00B749F8"/>
    <w:rsid w:val="00B756D6"/>
    <w:rsid w:val="00B75B29"/>
    <w:rsid w:val="00B75B76"/>
    <w:rsid w:val="00B75BE7"/>
    <w:rsid w:val="00B80715"/>
    <w:rsid w:val="00B81517"/>
    <w:rsid w:val="00B816FC"/>
    <w:rsid w:val="00B82652"/>
    <w:rsid w:val="00B82B12"/>
    <w:rsid w:val="00B82D7E"/>
    <w:rsid w:val="00B85A70"/>
    <w:rsid w:val="00B86FC3"/>
    <w:rsid w:val="00B87592"/>
    <w:rsid w:val="00B87FAE"/>
    <w:rsid w:val="00B9066F"/>
    <w:rsid w:val="00B90B55"/>
    <w:rsid w:val="00B9140D"/>
    <w:rsid w:val="00B91909"/>
    <w:rsid w:val="00B92B8D"/>
    <w:rsid w:val="00B92D56"/>
    <w:rsid w:val="00B932A9"/>
    <w:rsid w:val="00B9355C"/>
    <w:rsid w:val="00B94EBB"/>
    <w:rsid w:val="00B96647"/>
    <w:rsid w:val="00B96875"/>
    <w:rsid w:val="00B96DA2"/>
    <w:rsid w:val="00B972EC"/>
    <w:rsid w:val="00BA09A0"/>
    <w:rsid w:val="00BA0C48"/>
    <w:rsid w:val="00BA11BA"/>
    <w:rsid w:val="00BA17E1"/>
    <w:rsid w:val="00BA2055"/>
    <w:rsid w:val="00BA2BFF"/>
    <w:rsid w:val="00BA307A"/>
    <w:rsid w:val="00BA4BD0"/>
    <w:rsid w:val="00BA5835"/>
    <w:rsid w:val="00BA61A2"/>
    <w:rsid w:val="00BA6E73"/>
    <w:rsid w:val="00BA7068"/>
    <w:rsid w:val="00BA74F7"/>
    <w:rsid w:val="00BB0B53"/>
    <w:rsid w:val="00BB0C37"/>
    <w:rsid w:val="00BB10F4"/>
    <w:rsid w:val="00BB1384"/>
    <w:rsid w:val="00BB1C95"/>
    <w:rsid w:val="00BB20E6"/>
    <w:rsid w:val="00BB3984"/>
    <w:rsid w:val="00BB39F1"/>
    <w:rsid w:val="00BB3DAA"/>
    <w:rsid w:val="00BB459C"/>
    <w:rsid w:val="00BB571D"/>
    <w:rsid w:val="00BB596B"/>
    <w:rsid w:val="00BB68DE"/>
    <w:rsid w:val="00BB6F47"/>
    <w:rsid w:val="00BB6F9E"/>
    <w:rsid w:val="00BB7101"/>
    <w:rsid w:val="00BB77B6"/>
    <w:rsid w:val="00BC10E3"/>
    <w:rsid w:val="00BC1660"/>
    <w:rsid w:val="00BC181D"/>
    <w:rsid w:val="00BC288E"/>
    <w:rsid w:val="00BC2FAD"/>
    <w:rsid w:val="00BC3640"/>
    <w:rsid w:val="00BC37AB"/>
    <w:rsid w:val="00BC42CB"/>
    <w:rsid w:val="00BC43D8"/>
    <w:rsid w:val="00BC468A"/>
    <w:rsid w:val="00BC4E31"/>
    <w:rsid w:val="00BC5F55"/>
    <w:rsid w:val="00BC5FFF"/>
    <w:rsid w:val="00BC7270"/>
    <w:rsid w:val="00BC7625"/>
    <w:rsid w:val="00BD14F0"/>
    <w:rsid w:val="00BD39A7"/>
    <w:rsid w:val="00BD3E68"/>
    <w:rsid w:val="00BD4039"/>
    <w:rsid w:val="00BD41A2"/>
    <w:rsid w:val="00BD4B9A"/>
    <w:rsid w:val="00BD5E4F"/>
    <w:rsid w:val="00BD7672"/>
    <w:rsid w:val="00BE00F5"/>
    <w:rsid w:val="00BE25FA"/>
    <w:rsid w:val="00BE368C"/>
    <w:rsid w:val="00BE3DB4"/>
    <w:rsid w:val="00BE5013"/>
    <w:rsid w:val="00BE529D"/>
    <w:rsid w:val="00BE6598"/>
    <w:rsid w:val="00BE782C"/>
    <w:rsid w:val="00BF1DDD"/>
    <w:rsid w:val="00BF2348"/>
    <w:rsid w:val="00BF23DE"/>
    <w:rsid w:val="00BF2C53"/>
    <w:rsid w:val="00BF36F8"/>
    <w:rsid w:val="00BF38FD"/>
    <w:rsid w:val="00BF3D99"/>
    <w:rsid w:val="00BF4F86"/>
    <w:rsid w:val="00BF5864"/>
    <w:rsid w:val="00BF6523"/>
    <w:rsid w:val="00BF7905"/>
    <w:rsid w:val="00C003A9"/>
    <w:rsid w:val="00C0047D"/>
    <w:rsid w:val="00C009E8"/>
    <w:rsid w:val="00C01B59"/>
    <w:rsid w:val="00C01C24"/>
    <w:rsid w:val="00C0235C"/>
    <w:rsid w:val="00C024BA"/>
    <w:rsid w:val="00C02DA0"/>
    <w:rsid w:val="00C02FD1"/>
    <w:rsid w:val="00C045DA"/>
    <w:rsid w:val="00C04A5E"/>
    <w:rsid w:val="00C04E20"/>
    <w:rsid w:val="00C05B53"/>
    <w:rsid w:val="00C05E12"/>
    <w:rsid w:val="00C05E7D"/>
    <w:rsid w:val="00C07767"/>
    <w:rsid w:val="00C11482"/>
    <w:rsid w:val="00C12883"/>
    <w:rsid w:val="00C12DA7"/>
    <w:rsid w:val="00C130F4"/>
    <w:rsid w:val="00C140C4"/>
    <w:rsid w:val="00C14DF2"/>
    <w:rsid w:val="00C15275"/>
    <w:rsid w:val="00C156C1"/>
    <w:rsid w:val="00C17322"/>
    <w:rsid w:val="00C17785"/>
    <w:rsid w:val="00C20B6F"/>
    <w:rsid w:val="00C2212D"/>
    <w:rsid w:val="00C23349"/>
    <w:rsid w:val="00C23920"/>
    <w:rsid w:val="00C25357"/>
    <w:rsid w:val="00C25974"/>
    <w:rsid w:val="00C2636F"/>
    <w:rsid w:val="00C263FF"/>
    <w:rsid w:val="00C2670E"/>
    <w:rsid w:val="00C2684A"/>
    <w:rsid w:val="00C26EC6"/>
    <w:rsid w:val="00C2735E"/>
    <w:rsid w:val="00C30E4D"/>
    <w:rsid w:val="00C3114E"/>
    <w:rsid w:val="00C34107"/>
    <w:rsid w:val="00C3459C"/>
    <w:rsid w:val="00C34746"/>
    <w:rsid w:val="00C35ABA"/>
    <w:rsid w:val="00C373F7"/>
    <w:rsid w:val="00C37AD2"/>
    <w:rsid w:val="00C41400"/>
    <w:rsid w:val="00C4180B"/>
    <w:rsid w:val="00C4190E"/>
    <w:rsid w:val="00C42200"/>
    <w:rsid w:val="00C427F6"/>
    <w:rsid w:val="00C42BD0"/>
    <w:rsid w:val="00C42F2E"/>
    <w:rsid w:val="00C45DF1"/>
    <w:rsid w:val="00C46439"/>
    <w:rsid w:val="00C51498"/>
    <w:rsid w:val="00C51DA6"/>
    <w:rsid w:val="00C52540"/>
    <w:rsid w:val="00C53D19"/>
    <w:rsid w:val="00C5425E"/>
    <w:rsid w:val="00C55406"/>
    <w:rsid w:val="00C55E75"/>
    <w:rsid w:val="00C60754"/>
    <w:rsid w:val="00C64B70"/>
    <w:rsid w:val="00C64CDB"/>
    <w:rsid w:val="00C64E8C"/>
    <w:rsid w:val="00C6560C"/>
    <w:rsid w:val="00C657B5"/>
    <w:rsid w:val="00C6582B"/>
    <w:rsid w:val="00C670EA"/>
    <w:rsid w:val="00C70096"/>
    <w:rsid w:val="00C709D3"/>
    <w:rsid w:val="00C70D01"/>
    <w:rsid w:val="00C72EDD"/>
    <w:rsid w:val="00C73798"/>
    <w:rsid w:val="00C73DC2"/>
    <w:rsid w:val="00C7434A"/>
    <w:rsid w:val="00C74564"/>
    <w:rsid w:val="00C746B5"/>
    <w:rsid w:val="00C748F5"/>
    <w:rsid w:val="00C76977"/>
    <w:rsid w:val="00C77D12"/>
    <w:rsid w:val="00C81477"/>
    <w:rsid w:val="00C82022"/>
    <w:rsid w:val="00C844EB"/>
    <w:rsid w:val="00C84DDD"/>
    <w:rsid w:val="00C85ECA"/>
    <w:rsid w:val="00C86808"/>
    <w:rsid w:val="00C91545"/>
    <w:rsid w:val="00C92221"/>
    <w:rsid w:val="00C92316"/>
    <w:rsid w:val="00C93AC2"/>
    <w:rsid w:val="00C93D42"/>
    <w:rsid w:val="00C93F66"/>
    <w:rsid w:val="00C947E0"/>
    <w:rsid w:val="00C94856"/>
    <w:rsid w:val="00C94882"/>
    <w:rsid w:val="00C95784"/>
    <w:rsid w:val="00C97363"/>
    <w:rsid w:val="00CA08F0"/>
    <w:rsid w:val="00CA0CA6"/>
    <w:rsid w:val="00CA0DF8"/>
    <w:rsid w:val="00CA0E81"/>
    <w:rsid w:val="00CA0ED0"/>
    <w:rsid w:val="00CA0FA4"/>
    <w:rsid w:val="00CA18C7"/>
    <w:rsid w:val="00CA19CB"/>
    <w:rsid w:val="00CA1E30"/>
    <w:rsid w:val="00CA2F03"/>
    <w:rsid w:val="00CA3EEF"/>
    <w:rsid w:val="00CA4F2E"/>
    <w:rsid w:val="00CA52EE"/>
    <w:rsid w:val="00CA7A72"/>
    <w:rsid w:val="00CB0C68"/>
    <w:rsid w:val="00CB19A3"/>
    <w:rsid w:val="00CB1F0A"/>
    <w:rsid w:val="00CB3565"/>
    <w:rsid w:val="00CB6CD5"/>
    <w:rsid w:val="00CB705C"/>
    <w:rsid w:val="00CB7A7F"/>
    <w:rsid w:val="00CC0032"/>
    <w:rsid w:val="00CC0EDC"/>
    <w:rsid w:val="00CC1002"/>
    <w:rsid w:val="00CC1527"/>
    <w:rsid w:val="00CC187B"/>
    <w:rsid w:val="00CC1BCD"/>
    <w:rsid w:val="00CC1DBB"/>
    <w:rsid w:val="00CC25D6"/>
    <w:rsid w:val="00CC2A48"/>
    <w:rsid w:val="00CC2EFE"/>
    <w:rsid w:val="00CC31D7"/>
    <w:rsid w:val="00CC42F1"/>
    <w:rsid w:val="00CC4DA6"/>
    <w:rsid w:val="00CC68C8"/>
    <w:rsid w:val="00CC7F84"/>
    <w:rsid w:val="00CD0476"/>
    <w:rsid w:val="00CD0A2F"/>
    <w:rsid w:val="00CD2778"/>
    <w:rsid w:val="00CD2C70"/>
    <w:rsid w:val="00CD4ADD"/>
    <w:rsid w:val="00CD4ED8"/>
    <w:rsid w:val="00CD57B2"/>
    <w:rsid w:val="00CD6EF1"/>
    <w:rsid w:val="00CD7266"/>
    <w:rsid w:val="00CD7368"/>
    <w:rsid w:val="00CE0487"/>
    <w:rsid w:val="00CE1739"/>
    <w:rsid w:val="00CE228C"/>
    <w:rsid w:val="00CE2549"/>
    <w:rsid w:val="00CE67A7"/>
    <w:rsid w:val="00CE7BF1"/>
    <w:rsid w:val="00CE7D9C"/>
    <w:rsid w:val="00CF1171"/>
    <w:rsid w:val="00CF36FE"/>
    <w:rsid w:val="00CF3F79"/>
    <w:rsid w:val="00CF48F2"/>
    <w:rsid w:val="00CF4E8A"/>
    <w:rsid w:val="00CF5EAA"/>
    <w:rsid w:val="00CF60B8"/>
    <w:rsid w:val="00CF69C7"/>
    <w:rsid w:val="00CF7272"/>
    <w:rsid w:val="00CF7769"/>
    <w:rsid w:val="00CF7BE3"/>
    <w:rsid w:val="00D013FB"/>
    <w:rsid w:val="00D01CB6"/>
    <w:rsid w:val="00D02199"/>
    <w:rsid w:val="00D02466"/>
    <w:rsid w:val="00D02534"/>
    <w:rsid w:val="00D02579"/>
    <w:rsid w:val="00D02B74"/>
    <w:rsid w:val="00D02DC5"/>
    <w:rsid w:val="00D0306E"/>
    <w:rsid w:val="00D03CE4"/>
    <w:rsid w:val="00D05EB8"/>
    <w:rsid w:val="00D05FA1"/>
    <w:rsid w:val="00D07A15"/>
    <w:rsid w:val="00D07DE1"/>
    <w:rsid w:val="00D07FA0"/>
    <w:rsid w:val="00D10473"/>
    <w:rsid w:val="00D105F8"/>
    <w:rsid w:val="00D10893"/>
    <w:rsid w:val="00D10AE0"/>
    <w:rsid w:val="00D13A01"/>
    <w:rsid w:val="00D14384"/>
    <w:rsid w:val="00D15D2F"/>
    <w:rsid w:val="00D167AF"/>
    <w:rsid w:val="00D16C3E"/>
    <w:rsid w:val="00D171F5"/>
    <w:rsid w:val="00D17320"/>
    <w:rsid w:val="00D2174A"/>
    <w:rsid w:val="00D22486"/>
    <w:rsid w:val="00D243A6"/>
    <w:rsid w:val="00D261E7"/>
    <w:rsid w:val="00D26369"/>
    <w:rsid w:val="00D26CFC"/>
    <w:rsid w:val="00D279A1"/>
    <w:rsid w:val="00D31102"/>
    <w:rsid w:val="00D31251"/>
    <w:rsid w:val="00D3133B"/>
    <w:rsid w:val="00D31423"/>
    <w:rsid w:val="00D329CF"/>
    <w:rsid w:val="00D32B07"/>
    <w:rsid w:val="00D332F7"/>
    <w:rsid w:val="00D34AE0"/>
    <w:rsid w:val="00D34E07"/>
    <w:rsid w:val="00D361DA"/>
    <w:rsid w:val="00D36862"/>
    <w:rsid w:val="00D37785"/>
    <w:rsid w:val="00D37877"/>
    <w:rsid w:val="00D37C01"/>
    <w:rsid w:val="00D400C0"/>
    <w:rsid w:val="00D40215"/>
    <w:rsid w:val="00D4149F"/>
    <w:rsid w:val="00D41CF9"/>
    <w:rsid w:val="00D42E41"/>
    <w:rsid w:val="00D439F8"/>
    <w:rsid w:val="00D44355"/>
    <w:rsid w:val="00D44A43"/>
    <w:rsid w:val="00D45F47"/>
    <w:rsid w:val="00D464BD"/>
    <w:rsid w:val="00D47F53"/>
    <w:rsid w:val="00D50ADD"/>
    <w:rsid w:val="00D53935"/>
    <w:rsid w:val="00D56429"/>
    <w:rsid w:val="00D570DB"/>
    <w:rsid w:val="00D577E8"/>
    <w:rsid w:val="00D5780D"/>
    <w:rsid w:val="00D57ABD"/>
    <w:rsid w:val="00D57CD5"/>
    <w:rsid w:val="00D60072"/>
    <w:rsid w:val="00D60664"/>
    <w:rsid w:val="00D631F3"/>
    <w:rsid w:val="00D636A8"/>
    <w:rsid w:val="00D641D5"/>
    <w:rsid w:val="00D648E5"/>
    <w:rsid w:val="00D64EAE"/>
    <w:rsid w:val="00D70390"/>
    <w:rsid w:val="00D71065"/>
    <w:rsid w:val="00D71747"/>
    <w:rsid w:val="00D73482"/>
    <w:rsid w:val="00D742FA"/>
    <w:rsid w:val="00D752DB"/>
    <w:rsid w:val="00D75C90"/>
    <w:rsid w:val="00D75E2C"/>
    <w:rsid w:val="00D75E5C"/>
    <w:rsid w:val="00D761BC"/>
    <w:rsid w:val="00D766B4"/>
    <w:rsid w:val="00D76765"/>
    <w:rsid w:val="00D7718A"/>
    <w:rsid w:val="00D80C75"/>
    <w:rsid w:val="00D80ED6"/>
    <w:rsid w:val="00D81C4B"/>
    <w:rsid w:val="00D81CA6"/>
    <w:rsid w:val="00D82238"/>
    <w:rsid w:val="00D823B3"/>
    <w:rsid w:val="00D83241"/>
    <w:rsid w:val="00D8446C"/>
    <w:rsid w:val="00D844DA"/>
    <w:rsid w:val="00D84E73"/>
    <w:rsid w:val="00D84E8E"/>
    <w:rsid w:val="00D85252"/>
    <w:rsid w:val="00D85A47"/>
    <w:rsid w:val="00D90DB1"/>
    <w:rsid w:val="00D92976"/>
    <w:rsid w:val="00D92E0B"/>
    <w:rsid w:val="00D93285"/>
    <w:rsid w:val="00D941EE"/>
    <w:rsid w:val="00D9466B"/>
    <w:rsid w:val="00D95562"/>
    <w:rsid w:val="00D976EC"/>
    <w:rsid w:val="00DA1D5B"/>
    <w:rsid w:val="00DA21D3"/>
    <w:rsid w:val="00DA3B0A"/>
    <w:rsid w:val="00DA3B17"/>
    <w:rsid w:val="00DA46A7"/>
    <w:rsid w:val="00DA5887"/>
    <w:rsid w:val="00DA6414"/>
    <w:rsid w:val="00DA665E"/>
    <w:rsid w:val="00DA6BC8"/>
    <w:rsid w:val="00DA6C9C"/>
    <w:rsid w:val="00DA6D83"/>
    <w:rsid w:val="00DB1253"/>
    <w:rsid w:val="00DB327C"/>
    <w:rsid w:val="00DB3368"/>
    <w:rsid w:val="00DB3BAA"/>
    <w:rsid w:val="00DB5623"/>
    <w:rsid w:val="00DB57D5"/>
    <w:rsid w:val="00DB79F5"/>
    <w:rsid w:val="00DC0757"/>
    <w:rsid w:val="00DC094D"/>
    <w:rsid w:val="00DC1306"/>
    <w:rsid w:val="00DC226C"/>
    <w:rsid w:val="00DC275E"/>
    <w:rsid w:val="00DC2BA1"/>
    <w:rsid w:val="00DC2F8E"/>
    <w:rsid w:val="00DC3149"/>
    <w:rsid w:val="00DC43BA"/>
    <w:rsid w:val="00DC4786"/>
    <w:rsid w:val="00DC4B96"/>
    <w:rsid w:val="00DC4C81"/>
    <w:rsid w:val="00DC671C"/>
    <w:rsid w:val="00DC77FC"/>
    <w:rsid w:val="00DC78AF"/>
    <w:rsid w:val="00DC7DF7"/>
    <w:rsid w:val="00DD007C"/>
    <w:rsid w:val="00DD00B0"/>
    <w:rsid w:val="00DD170C"/>
    <w:rsid w:val="00DD1C2C"/>
    <w:rsid w:val="00DD28A0"/>
    <w:rsid w:val="00DD3C26"/>
    <w:rsid w:val="00DD4227"/>
    <w:rsid w:val="00DD49F3"/>
    <w:rsid w:val="00DD5461"/>
    <w:rsid w:val="00DD5997"/>
    <w:rsid w:val="00DD6737"/>
    <w:rsid w:val="00DD6B91"/>
    <w:rsid w:val="00DD72D2"/>
    <w:rsid w:val="00DD7B00"/>
    <w:rsid w:val="00DE05B6"/>
    <w:rsid w:val="00DE0A23"/>
    <w:rsid w:val="00DE0C24"/>
    <w:rsid w:val="00DE13AC"/>
    <w:rsid w:val="00DE1543"/>
    <w:rsid w:val="00DE352F"/>
    <w:rsid w:val="00DE41CB"/>
    <w:rsid w:val="00DE48C9"/>
    <w:rsid w:val="00DE591D"/>
    <w:rsid w:val="00DE6539"/>
    <w:rsid w:val="00DE75F8"/>
    <w:rsid w:val="00DE7AA9"/>
    <w:rsid w:val="00DE7B85"/>
    <w:rsid w:val="00DE7B93"/>
    <w:rsid w:val="00DF104C"/>
    <w:rsid w:val="00DF1A4A"/>
    <w:rsid w:val="00DF315E"/>
    <w:rsid w:val="00DF414A"/>
    <w:rsid w:val="00DF4F59"/>
    <w:rsid w:val="00DF6712"/>
    <w:rsid w:val="00E005B9"/>
    <w:rsid w:val="00E009B6"/>
    <w:rsid w:val="00E01D32"/>
    <w:rsid w:val="00E02DF3"/>
    <w:rsid w:val="00E03B44"/>
    <w:rsid w:val="00E03DC9"/>
    <w:rsid w:val="00E04225"/>
    <w:rsid w:val="00E06C86"/>
    <w:rsid w:val="00E075F8"/>
    <w:rsid w:val="00E07C23"/>
    <w:rsid w:val="00E07D5C"/>
    <w:rsid w:val="00E109F6"/>
    <w:rsid w:val="00E113F5"/>
    <w:rsid w:val="00E12610"/>
    <w:rsid w:val="00E13290"/>
    <w:rsid w:val="00E135E4"/>
    <w:rsid w:val="00E13F53"/>
    <w:rsid w:val="00E145A1"/>
    <w:rsid w:val="00E1538B"/>
    <w:rsid w:val="00E15C34"/>
    <w:rsid w:val="00E16623"/>
    <w:rsid w:val="00E16D60"/>
    <w:rsid w:val="00E16F53"/>
    <w:rsid w:val="00E17681"/>
    <w:rsid w:val="00E20228"/>
    <w:rsid w:val="00E23485"/>
    <w:rsid w:val="00E277F2"/>
    <w:rsid w:val="00E27E94"/>
    <w:rsid w:val="00E3039F"/>
    <w:rsid w:val="00E303D8"/>
    <w:rsid w:val="00E308B7"/>
    <w:rsid w:val="00E30A19"/>
    <w:rsid w:val="00E3226D"/>
    <w:rsid w:val="00E327EA"/>
    <w:rsid w:val="00E3318E"/>
    <w:rsid w:val="00E3497E"/>
    <w:rsid w:val="00E34EF2"/>
    <w:rsid w:val="00E34F84"/>
    <w:rsid w:val="00E35F65"/>
    <w:rsid w:val="00E36246"/>
    <w:rsid w:val="00E37561"/>
    <w:rsid w:val="00E37857"/>
    <w:rsid w:val="00E37EE6"/>
    <w:rsid w:val="00E410B6"/>
    <w:rsid w:val="00E412BB"/>
    <w:rsid w:val="00E4195A"/>
    <w:rsid w:val="00E42C85"/>
    <w:rsid w:val="00E4378C"/>
    <w:rsid w:val="00E440DF"/>
    <w:rsid w:val="00E44C0B"/>
    <w:rsid w:val="00E45BE3"/>
    <w:rsid w:val="00E47CEA"/>
    <w:rsid w:val="00E50938"/>
    <w:rsid w:val="00E51F55"/>
    <w:rsid w:val="00E52179"/>
    <w:rsid w:val="00E52375"/>
    <w:rsid w:val="00E546D6"/>
    <w:rsid w:val="00E54CEA"/>
    <w:rsid w:val="00E56651"/>
    <w:rsid w:val="00E56A90"/>
    <w:rsid w:val="00E579F8"/>
    <w:rsid w:val="00E57FF6"/>
    <w:rsid w:val="00E60039"/>
    <w:rsid w:val="00E60786"/>
    <w:rsid w:val="00E629E4"/>
    <w:rsid w:val="00E62AC2"/>
    <w:rsid w:val="00E633EF"/>
    <w:rsid w:val="00E646AA"/>
    <w:rsid w:val="00E646FE"/>
    <w:rsid w:val="00E652EB"/>
    <w:rsid w:val="00E655EF"/>
    <w:rsid w:val="00E6571D"/>
    <w:rsid w:val="00E66BE3"/>
    <w:rsid w:val="00E670B4"/>
    <w:rsid w:val="00E67940"/>
    <w:rsid w:val="00E71BF2"/>
    <w:rsid w:val="00E72848"/>
    <w:rsid w:val="00E72C3A"/>
    <w:rsid w:val="00E72E0D"/>
    <w:rsid w:val="00E72E96"/>
    <w:rsid w:val="00E75B72"/>
    <w:rsid w:val="00E75C88"/>
    <w:rsid w:val="00E77558"/>
    <w:rsid w:val="00E80F4B"/>
    <w:rsid w:val="00E81020"/>
    <w:rsid w:val="00E83EDD"/>
    <w:rsid w:val="00E841AE"/>
    <w:rsid w:val="00E85DDC"/>
    <w:rsid w:val="00E86F51"/>
    <w:rsid w:val="00E87593"/>
    <w:rsid w:val="00E87695"/>
    <w:rsid w:val="00E906CD"/>
    <w:rsid w:val="00E90C46"/>
    <w:rsid w:val="00E91F34"/>
    <w:rsid w:val="00E91F9A"/>
    <w:rsid w:val="00E925B7"/>
    <w:rsid w:val="00E942D1"/>
    <w:rsid w:val="00E943DB"/>
    <w:rsid w:val="00E94DD8"/>
    <w:rsid w:val="00E953F4"/>
    <w:rsid w:val="00E95545"/>
    <w:rsid w:val="00E9578E"/>
    <w:rsid w:val="00E963CA"/>
    <w:rsid w:val="00E96F48"/>
    <w:rsid w:val="00EA0CE9"/>
    <w:rsid w:val="00EA29D9"/>
    <w:rsid w:val="00EA2AAF"/>
    <w:rsid w:val="00EA2CDB"/>
    <w:rsid w:val="00EA58DB"/>
    <w:rsid w:val="00EA67F8"/>
    <w:rsid w:val="00EA75EE"/>
    <w:rsid w:val="00EA7F93"/>
    <w:rsid w:val="00EB02B4"/>
    <w:rsid w:val="00EB091A"/>
    <w:rsid w:val="00EB0B86"/>
    <w:rsid w:val="00EB2260"/>
    <w:rsid w:val="00EB2C50"/>
    <w:rsid w:val="00EB3491"/>
    <w:rsid w:val="00EB3A2A"/>
    <w:rsid w:val="00EB3E9D"/>
    <w:rsid w:val="00EB5489"/>
    <w:rsid w:val="00EB5D44"/>
    <w:rsid w:val="00EC0055"/>
    <w:rsid w:val="00EC16B5"/>
    <w:rsid w:val="00EC2EE2"/>
    <w:rsid w:val="00EC454B"/>
    <w:rsid w:val="00EC530C"/>
    <w:rsid w:val="00EC6682"/>
    <w:rsid w:val="00EC6B03"/>
    <w:rsid w:val="00ED0314"/>
    <w:rsid w:val="00ED1204"/>
    <w:rsid w:val="00ED1E14"/>
    <w:rsid w:val="00ED2FFA"/>
    <w:rsid w:val="00ED501C"/>
    <w:rsid w:val="00ED70C5"/>
    <w:rsid w:val="00EE0C59"/>
    <w:rsid w:val="00EE32B5"/>
    <w:rsid w:val="00EE345D"/>
    <w:rsid w:val="00EE4456"/>
    <w:rsid w:val="00EE44BA"/>
    <w:rsid w:val="00EE5EFD"/>
    <w:rsid w:val="00EE687C"/>
    <w:rsid w:val="00EE70ED"/>
    <w:rsid w:val="00EF1FEC"/>
    <w:rsid w:val="00EF2159"/>
    <w:rsid w:val="00EF257A"/>
    <w:rsid w:val="00EF29D6"/>
    <w:rsid w:val="00EF2CDC"/>
    <w:rsid w:val="00EF2DC7"/>
    <w:rsid w:val="00EF2FF4"/>
    <w:rsid w:val="00EF3F8F"/>
    <w:rsid w:val="00EF4473"/>
    <w:rsid w:val="00EF4D95"/>
    <w:rsid w:val="00EF4F25"/>
    <w:rsid w:val="00EF5292"/>
    <w:rsid w:val="00EF5A12"/>
    <w:rsid w:val="00EF5A2B"/>
    <w:rsid w:val="00EF61BC"/>
    <w:rsid w:val="00EF6733"/>
    <w:rsid w:val="00F00116"/>
    <w:rsid w:val="00F01301"/>
    <w:rsid w:val="00F019A1"/>
    <w:rsid w:val="00F0248B"/>
    <w:rsid w:val="00F02DE1"/>
    <w:rsid w:val="00F05354"/>
    <w:rsid w:val="00F06A9A"/>
    <w:rsid w:val="00F10978"/>
    <w:rsid w:val="00F10B51"/>
    <w:rsid w:val="00F11811"/>
    <w:rsid w:val="00F126EB"/>
    <w:rsid w:val="00F13A74"/>
    <w:rsid w:val="00F14273"/>
    <w:rsid w:val="00F14323"/>
    <w:rsid w:val="00F15E4C"/>
    <w:rsid w:val="00F16346"/>
    <w:rsid w:val="00F1677A"/>
    <w:rsid w:val="00F208F7"/>
    <w:rsid w:val="00F20969"/>
    <w:rsid w:val="00F20C1E"/>
    <w:rsid w:val="00F21D62"/>
    <w:rsid w:val="00F22736"/>
    <w:rsid w:val="00F22B04"/>
    <w:rsid w:val="00F2309D"/>
    <w:rsid w:val="00F23DC9"/>
    <w:rsid w:val="00F25E8A"/>
    <w:rsid w:val="00F25EE9"/>
    <w:rsid w:val="00F261AD"/>
    <w:rsid w:val="00F26C5D"/>
    <w:rsid w:val="00F30517"/>
    <w:rsid w:val="00F306AB"/>
    <w:rsid w:val="00F32DCD"/>
    <w:rsid w:val="00F33CBA"/>
    <w:rsid w:val="00F35707"/>
    <w:rsid w:val="00F359BC"/>
    <w:rsid w:val="00F36545"/>
    <w:rsid w:val="00F36F70"/>
    <w:rsid w:val="00F40A33"/>
    <w:rsid w:val="00F429D9"/>
    <w:rsid w:val="00F4323A"/>
    <w:rsid w:val="00F43407"/>
    <w:rsid w:val="00F46379"/>
    <w:rsid w:val="00F4694D"/>
    <w:rsid w:val="00F46C90"/>
    <w:rsid w:val="00F4720D"/>
    <w:rsid w:val="00F4727A"/>
    <w:rsid w:val="00F47383"/>
    <w:rsid w:val="00F47399"/>
    <w:rsid w:val="00F504CB"/>
    <w:rsid w:val="00F528EE"/>
    <w:rsid w:val="00F52C00"/>
    <w:rsid w:val="00F549D6"/>
    <w:rsid w:val="00F55A23"/>
    <w:rsid w:val="00F60694"/>
    <w:rsid w:val="00F6347C"/>
    <w:rsid w:val="00F63A01"/>
    <w:rsid w:val="00F64A2B"/>
    <w:rsid w:val="00F66E2C"/>
    <w:rsid w:val="00F6717D"/>
    <w:rsid w:val="00F67987"/>
    <w:rsid w:val="00F70360"/>
    <w:rsid w:val="00F72A43"/>
    <w:rsid w:val="00F73996"/>
    <w:rsid w:val="00F7488F"/>
    <w:rsid w:val="00F748EA"/>
    <w:rsid w:val="00F74D44"/>
    <w:rsid w:val="00F750E0"/>
    <w:rsid w:val="00F76CD9"/>
    <w:rsid w:val="00F76E18"/>
    <w:rsid w:val="00F80DC4"/>
    <w:rsid w:val="00F82837"/>
    <w:rsid w:val="00F82D5C"/>
    <w:rsid w:val="00F83978"/>
    <w:rsid w:val="00F84D4B"/>
    <w:rsid w:val="00F86DA2"/>
    <w:rsid w:val="00F90EDE"/>
    <w:rsid w:val="00F911F9"/>
    <w:rsid w:val="00F92889"/>
    <w:rsid w:val="00F92ADA"/>
    <w:rsid w:val="00F939C6"/>
    <w:rsid w:val="00F93D24"/>
    <w:rsid w:val="00F959D4"/>
    <w:rsid w:val="00F95FB0"/>
    <w:rsid w:val="00F97BF2"/>
    <w:rsid w:val="00F97D2A"/>
    <w:rsid w:val="00FA0603"/>
    <w:rsid w:val="00FA0DE3"/>
    <w:rsid w:val="00FA28D6"/>
    <w:rsid w:val="00FA35E4"/>
    <w:rsid w:val="00FA3EDF"/>
    <w:rsid w:val="00FA42DA"/>
    <w:rsid w:val="00FA465A"/>
    <w:rsid w:val="00FA575A"/>
    <w:rsid w:val="00FA60F9"/>
    <w:rsid w:val="00FA6BA0"/>
    <w:rsid w:val="00FA77C9"/>
    <w:rsid w:val="00FB1605"/>
    <w:rsid w:val="00FB25E2"/>
    <w:rsid w:val="00FB32A8"/>
    <w:rsid w:val="00FB3C58"/>
    <w:rsid w:val="00FB4159"/>
    <w:rsid w:val="00FB4187"/>
    <w:rsid w:val="00FB4CC0"/>
    <w:rsid w:val="00FB5600"/>
    <w:rsid w:val="00FB6581"/>
    <w:rsid w:val="00FB7CD3"/>
    <w:rsid w:val="00FC157A"/>
    <w:rsid w:val="00FC1A61"/>
    <w:rsid w:val="00FC349D"/>
    <w:rsid w:val="00FC4C02"/>
    <w:rsid w:val="00FC6889"/>
    <w:rsid w:val="00FC775D"/>
    <w:rsid w:val="00FD01C8"/>
    <w:rsid w:val="00FD063D"/>
    <w:rsid w:val="00FD087C"/>
    <w:rsid w:val="00FD088F"/>
    <w:rsid w:val="00FD0918"/>
    <w:rsid w:val="00FD1EA4"/>
    <w:rsid w:val="00FD1F0D"/>
    <w:rsid w:val="00FD21BF"/>
    <w:rsid w:val="00FD30D5"/>
    <w:rsid w:val="00FD30FE"/>
    <w:rsid w:val="00FD34F1"/>
    <w:rsid w:val="00FD44A7"/>
    <w:rsid w:val="00FD5AAC"/>
    <w:rsid w:val="00FD6C19"/>
    <w:rsid w:val="00FD7C1E"/>
    <w:rsid w:val="00FE0D51"/>
    <w:rsid w:val="00FE0EC9"/>
    <w:rsid w:val="00FE185E"/>
    <w:rsid w:val="00FE20A3"/>
    <w:rsid w:val="00FE2A96"/>
    <w:rsid w:val="00FE2D21"/>
    <w:rsid w:val="00FE2E7C"/>
    <w:rsid w:val="00FE4433"/>
    <w:rsid w:val="00FE4A5B"/>
    <w:rsid w:val="00FE54EC"/>
    <w:rsid w:val="00FE556D"/>
    <w:rsid w:val="00FE558B"/>
    <w:rsid w:val="00FE778D"/>
    <w:rsid w:val="00FF03C1"/>
    <w:rsid w:val="00FF0998"/>
    <w:rsid w:val="00FF14B7"/>
    <w:rsid w:val="00FF3A99"/>
    <w:rsid w:val="00FF3F9F"/>
    <w:rsid w:val="00FF4530"/>
    <w:rsid w:val="00FF4689"/>
    <w:rsid w:val="00FF4FB1"/>
    <w:rsid w:val="00FF5DAE"/>
    <w:rsid w:val="00FF6724"/>
    <w:rsid w:val="00FF6EA8"/>
    <w:rsid w:val="00FF7273"/>
    <w:rsid w:val="00FF7D87"/>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B5217"/>
  <w15:docId w15:val="{943EF0FC-0E3E-4BF1-9920-CA23906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F5"/>
    <w:pPr>
      <w:spacing w:after="200" w:line="276" w:lineRule="auto"/>
    </w:pPr>
    <w:rPr>
      <w:sz w:val="22"/>
      <w:szCs w:val="22"/>
      <w:lang w:eastAsia="zh-CN"/>
    </w:rPr>
  </w:style>
  <w:style w:type="paragraph" w:styleId="Heading1">
    <w:name w:val="heading 1"/>
    <w:basedOn w:val="Normal"/>
    <w:qFormat/>
    <w:rsid w:val="00FE2E7C"/>
    <w:pPr>
      <w:keepNext/>
      <w:spacing w:before="240" w:after="60"/>
      <w:outlineLvl w:val="0"/>
    </w:pPr>
    <w:rPr>
      <w:rFonts w:ascii="Cambria" w:hAnsi="Cambria"/>
      <w:b/>
      <w:kern w:val="32"/>
      <w:sz w:val="32"/>
      <w:szCs w:val="32"/>
      <w:lang w:eastAsia="en-GB"/>
    </w:rPr>
  </w:style>
  <w:style w:type="paragraph" w:styleId="Heading2">
    <w:name w:val="heading 2"/>
    <w:basedOn w:val="Normal"/>
    <w:qFormat/>
    <w:rsid w:val="00FE2E7C"/>
    <w:pPr>
      <w:keepNext/>
      <w:spacing w:after="0"/>
      <w:ind w:firstLine="720"/>
      <w:jc w:val="center"/>
      <w:outlineLvl w:val="1"/>
    </w:pPr>
    <w:rPr>
      <w:b/>
      <w:sz w:val="32"/>
      <w:lang w:eastAsia="en-US"/>
    </w:rPr>
  </w:style>
  <w:style w:type="paragraph" w:styleId="Heading3">
    <w:name w:val="heading 3"/>
    <w:basedOn w:val="Normal"/>
    <w:qFormat/>
    <w:rsid w:val="00FE2E7C"/>
    <w:pPr>
      <w:keepNext/>
      <w:spacing w:after="0"/>
      <w:ind w:firstLine="900"/>
      <w:jc w:val="center"/>
      <w:outlineLvl w:val="2"/>
    </w:pPr>
    <w:rPr>
      <w:b/>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E7C"/>
    <w:pPr>
      <w:tabs>
        <w:tab w:val="center" w:pos="4320"/>
        <w:tab w:val="right" w:pos="8640"/>
      </w:tabs>
      <w:spacing w:after="0" w:line="240" w:lineRule="auto"/>
    </w:pPr>
  </w:style>
  <w:style w:type="character" w:customStyle="1" w:styleId="HeaderChar">
    <w:name w:val="Header Char"/>
    <w:basedOn w:val="DefaultParagraphFont"/>
    <w:link w:val="Header"/>
    <w:rsid w:val="00FE2E7C"/>
    <w:rPr>
      <w:rFonts w:ascii="Calibri" w:eastAsia="SimSun" w:hAnsi="Calibri" w:cs="Times New Roman"/>
    </w:rPr>
  </w:style>
  <w:style w:type="paragraph" w:customStyle="1" w:styleId="Body1">
    <w:name w:val="Body 1"/>
    <w:rsid w:val="00FE2E7C"/>
    <w:pPr>
      <w:outlineLvl w:val="0"/>
    </w:pPr>
    <w:rPr>
      <w:rFonts w:eastAsia="Arial Unicode MS"/>
      <w:color w:val="000000"/>
      <w:sz w:val="21"/>
      <w:lang w:eastAsia="en-GB"/>
    </w:rPr>
  </w:style>
  <w:style w:type="character" w:customStyle="1" w:styleId="spellingerrorscx15291288">
    <w:name w:val="spellingerror scx15291288"/>
    <w:basedOn w:val="DefaultParagraphFont"/>
    <w:rsid w:val="00FE2E7C"/>
    <w:rPr>
      <w:rFonts w:ascii="Calibri" w:eastAsia="SimSun" w:hAnsi="Calibri" w:cs="Times New Roman"/>
    </w:rPr>
  </w:style>
  <w:style w:type="paragraph" w:customStyle="1" w:styleId="LightGrid-Accent31">
    <w:name w:val="Light Grid - Accent 31"/>
    <w:basedOn w:val="Normal"/>
    <w:rsid w:val="00FE2E7C"/>
    <w:rPr>
      <w:rFonts w:eastAsia="Calibri"/>
      <w:lang w:eastAsia="en-US"/>
    </w:rPr>
  </w:style>
  <w:style w:type="character" w:customStyle="1" w:styleId="FootnoteTextChar">
    <w:name w:val="Footnote Text Char"/>
    <w:basedOn w:val="DefaultParagraphFont"/>
    <w:rsid w:val="00FE2E7C"/>
    <w:rPr>
      <w:rFonts w:ascii="Calibri" w:eastAsia="SimSun" w:hAnsi="Calibri" w:cs="Times New Roman"/>
    </w:rPr>
  </w:style>
  <w:style w:type="character" w:styleId="Strong">
    <w:name w:val="Strong"/>
    <w:qFormat/>
    <w:rsid w:val="00FE2E7C"/>
    <w:rPr>
      <w:rFonts w:ascii="Calibri" w:eastAsia="SimSun" w:hAnsi="Calibri"/>
      <w:b/>
    </w:rPr>
  </w:style>
  <w:style w:type="character" w:customStyle="1" w:styleId="FooterChar">
    <w:name w:val="Footer Char"/>
    <w:rsid w:val="00FE2E7C"/>
    <w:rPr>
      <w:rFonts w:ascii="Calibri" w:eastAsia="SimSun" w:hAnsi="Calibri"/>
      <w:sz w:val="24"/>
      <w:szCs w:val="24"/>
      <w:lang w:val="en-GB" w:eastAsia="en-GB" w:bidi="ar-SA"/>
    </w:rPr>
  </w:style>
  <w:style w:type="paragraph" w:customStyle="1" w:styleId="ColorfulList-Accent11">
    <w:name w:val="Colorful List - Accent 11"/>
    <w:basedOn w:val="Normal"/>
    <w:rsid w:val="00FE2E7C"/>
    <w:pPr>
      <w:spacing w:after="0"/>
    </w:pPr>
    <w:rPr>
      <w:sz w:val="21"/>
      <w:lang w:eastAsia="en-US"/>
    </w:rPr>
  </w:style>
  <w:style w:type="paragraph" w:styleId="CommentText">
    <w:name w:val="annotation text"/>
    <w:basedOn w:val="Normal"/>
    <w:link w:val="CommentTextChar1"/>
    <w:rsid w:val="00FE2E7C"/>
    <w:pPr>
      <w:spacing w:after="0"/>
    </w:pPr>
    <w:rPr>
      <w:sz w:val="20"/>
      <w:szCs w:val="20"/>
      <w:lang w:eastAsia="en-GB"/>
    </w:rPr>
  </w:style>
  <w:style w:type="character" w:customStyle="1" w:styleId="eopscx15291288">
    <w:name w:val="eop scx15291288"/>
    <w:basedOn w:val="DefaultParagraphFont"/>
    <w:rsid w:val="00FE2E7C"/>
    <w:rPr>
      <w:rFonts w:ascii="Calibri" w:eastAsia="SimSun" w:hAnsi="Calibri" w:cs="Times New Roman"/>
    </w:rPr>
  </w:style>
  <w:style w:type="character" w:customStyle="1" w:styleId="eopscx260806730">
    <w:name w:val="eop scx260806730"/>
    <w:basedOn w:val="DefaultParagraphFont"/>
    <w:rsid w:val="00FE2E7C"/>
    <w:rPr>
      <w:rFonts w:ascii="Calibri" w:eastAsia="SimSun" w:hAnsi="Calibri" w:cs="Times New Roman"/>
    </w:rPr>
  </w:style>
  <w:style w:type="character" w:customStyle="1" w:styleId="street-address">
    <w:name w:val="street-address"/>
    <w:basedOn w:val="DefaultParagraphFont"/>
    <w:rsid w:val="00FE2E7C"/>
    <w:rPr>
      <w:rFonts w:ascii="Calibri" w:eastAsia="SimSun" w:hAnsi="Calibri" w:cs="Times New Roman"/>
    </w:rPr>
  </w:style>
  <w:style w:type="character" w:customStyle="1" w:styleId="normaltextrunscx52093993">
    <w:name w:val="normaltextrun scx52093993"/>
    <w:basedOn w:val="DefaultParagraphFont"/>
    <w:rsid w:val="00FE2E7C"/>
    <w:rPr>
      <w:rFonts w:ascii="Calibri" w:eastAsia="SimSun" w:hAnsi="Calibri" w:cs="Times New Roman"/>
    </w:rPr>
  </w:style>
  <w:style w:type="character" w:styleId="Emphasis">
    <w:name w:val="Emphasis"/>
    <w:basedOn w:val="DefaultParagraphFont"/>
    <w:uiPriority w:val="20"/>
    <w:qFormat/>
    <w:rsid w:val="00FE2E7C"/>
    <w:rPr>
      <w:rFonts w:ascii="Calibri" w:eastAsia="SimSun" w:hAnsi="Calibri" w:cs="Times New Roman"/>
      <w:i/>
    </w:rPr>
  </w:style>
  <w:style w:type="character" w:styleId="FootnoteReference">
    <w:name w:val="footnote reference"/>
    <w:rsid w:val="00FE2E7C"/>
    <w:rPr>
      <w:rFonts w:ascii="Calibri" w:eastAsia="SimSun" w:hAnsi="Calibri"/>
      <w:vertAlign w:val="superscript"/>
    </w:rPr>
  </w:style>
  <w:style w:type="character" w:customStyle="1" w:styleId="textrununderlinedscx15291288">
    <w:name w:val="textrun underlined scx15291288"/>
    <w:basedOn w:val="DefaultParagraphFont"/>
    <w:rsid w:val="00FE2E7C"/>
    <w:rPr>
      <w:rFonts w:ascii="Calibri" w:eastAsia="SimSun" w:hAnsi="Calibri" w:cs="Times New Roman"/>
    </w:rPr>
  </w:style>
  <w:style w:type="character" w:customStyle="1" w:styleId="eopscx161380188">
    <w:name w:val="eop scx161380188"/>
    <w:basedOn w:val="DefaultParagraphFont"/>
    <w:rsid w:val="00FE2E7C"/>
    <w:rPr>
      <w:rFonts w:ascii="Calibri" w:eastAsia="SimSun" w:hAnsi="Calibri" w:cs="Times New Roman"/>
    </w:rPr>
  </w:style>
  <w:style w:type="character" w:styleId="CommentReference">
    <w:name w:val="annotation reference"/>
    <w:rsid w:val="00FE2E7C"/>
    <w:rPr>
      <w:rFonts w:ascii="Calibri" w:eastAsia="SimSun" w:hAnsi="Calibri" w:cs="Times New Roman"/>
      <w:sz w:val="16"/>
      <w:szCs w:val="16"/>
    </w:rPr>
  </w:style>
  <w:style w:type="character" w:customStyle="1" w:styleId="Heading11">
    <w:name w:val="Heading 11"/>
    <w:rsid w:val="00FE2E7C"/>
    <w:rPr>
      <w:rFonts w:ascii="Cambria" w:eastAsia="Times New Roman" w:hAnsi="Cambria" w:cs="Times New Roman"/>
      <w:b/>
      <w:kern w:val="32"/>
      <w:sz w:val="32"/>
      <w:szCs w:val="32"/>
    </w:rPr>
  </w:style>
  <w:style w:type="character" w:customStyle="1" w:styleId="CommentTextChar">
    <w:name w:val="Comment Text Char"/>
    <w:basedOn w:val="DefaultParagraphFont"/>
    <w:rsid w:val="00FE2E7C"/>
    <w:rPr>
      <w:rFonts w:ascii="Calibri" w:eastAsia="SimSun" w:hAnsi="Calibri" w:cs="Times New Roman"/>
    </w:rPr>
  </w:style>
  <w:style w:type="paragraph" w:customStyle="1" w:styleId="paragraphscx52093993">
    <w:name w:val="paragraph scx52093993"/>
    <w:basedOn w:val="Normal"/>
    <w:rsid w:val="00FE2E7C"/>
    <w:pPr>
      <w:spacing w:beforeLines="1" w:afterLines="1"/>
    </w:pPr>
    <w:rPr>
      <w:rFonts w:ascii="Times" w:hAnsi="Times"/>
      <w:sz w:val="20"/>
      <w:szCs w:val="20"/>
      <w:lang w:eastAsia="en-US"/>
    </w:rPr>
  </w:style>
  <w:style w:type="character" w:customStyle="1" w:styleId="normaltextrunscx260806730">
    <w:name w:val="normaltextrun scx260806730"/>
    <w:basedOn w:val="DefaultParagraphFont"/>
    <w:rsid w:val="00FE2E7C"/>
    <w:rPr>
      <w:rFonts w:ascii="Calibri" w:eastAsia="SimSun" w:hAnsi="Calibri" w:cs="Times New Roman"/>
    </w:rPr>
  </w:style>
  <w:style w:type="character" w:customStyle="1" w:styleId="Heading21">
    <w:name w:val="Heading 21"/>
    <w:rsid w:val="00FE2E7C"/>
    <w:rPr>
      <w:rFonts w:ascii="Calibri" w:eastAsia="SimSun" w:hAnsi="Calibri"/>
      <w:b/>
      <w:sz w:val="32"/>
      <w:szCs w:val="24"/>
      <w:lang w:val="en-GB" w:eastAsia="en-US" w:bidi="ar-SA"/>
    </w:rPr>
  </w:style>
  <w:style w:type="paragraph" w:customStyle="1" w:styleId="Default">
    <w:name w:val="Default"/>
    <w:rsid w:val="00FE2E7C"/>
    <w:pPr>
      <w:autoSpaceDE w:val="0"/>
      <w:autoSpaceDN w:val="0"/>
      <w:adjustRightInd w:val="0"/>
    </w:pPr>
    <w:rPr>
      <w:rFonts w:ascii="Arial" w:hAnsi="Arial" w:cs="Arial"/>
      <w:color w:val="000000"/>
      <w:sz w:val="21"/>
      <w:lang w:eastAsia="en-GB"/>
    </w:rPr>
  </w:style>
  <w:style w:type="character" w:styleId="Hyperlink">
    <w:name w:val="Hyperlink"/>
    <w:rsid w:val="00FE2E7C"/>
    <w:rPr>
      <w:rFonts w:ascii="Calibri" w:eastAsia="SimSun" w:hAnsi="Calibri"/>
      <w:color w:val="0000FF"/>
      <w:u w:val="single"/>
    </w:rPr>
  </w:style>
  <w:style w:type="paragraph" w:customStyle="1" w:styleId="paragraphscx161380188">
    <w:name w:val="paragraph scx161380188"/>
    <w:basedOn w:val="Normal"/>
    <w:rsid w:val="00FE2E7C"/>
    <w:pPr>
      <w:spacing w:beforeLines="1" w:afterLines="1"/>
    </w:pPr>
    <w:rPr>
      <w:rFonts w:ascii="Times" w:hAnsi="Times"/>
      <w:sz w:val="20"/>
      <w:szCs w:val="20"/>
      <w:lang w:eastAsia="en-US"/>
    </w:rPr>
  </w:style>
  <w:style w:type="paragraph" w:customStyle="1" w:styleId="paragraphscx260806730">
    <w:name w:val="paragraph scx260806730"/>
    <w:basedOn w:val="Normal"/>
    <w:rsid w:val="00FE2E7C"/>
    <w:pPr>
      <w:spacing w:beforeLines="1" w:afterLines="1"/>
    </w:pPr>
    <w:rPr>
      <w:rFonts w:ascii="Times" w:hAnsi="Times"/>
      <w:sz w:val="20"/>
      <w:szCs w:val="20"/>
      <w:lang w:eastAsia="en-US"/>
    </w:rPr>
  </w:style>
  <w:style w:type="character" w:customStyle="1" w:styleId="eopscx52093993">
    <w:name w:val="eop scx52093993"/>
    <w:basedOn w:val="DefaultParagraphFont"/>
    <w:rsid w:val="00FE2E7C"/>
    <w:rPr>
      <w:rFonts w:ascii="Calibri" w:eastAsia="SimSun" w:hAnsi="Calibri" w:cs="Times New Roman"/>
    </w:rPr>
  </w:style>
  <w:style w:type="paragraph" w:customStyle="1" w:styleId="MediumGrid1-Accent21">
    <w:name w:val="Medium Grid 1 - Accent 21"/>
    <w:basedOn w:val="Normal"/>
    <w:rsid w:val="00FE2E7C"/>
    <w:pPr>
      <w:spacing w:after="0"/>
    </w:pPr>
    <w:rPr>
      <w:sz w:val="21"/>
      <w:lang w:eastAsia="en-US"/>
    </w:rPr>
  </w:style>
  <w:style w:type="paragraph" w:styleId="BalloonText">
    <w:name w:val="Balloon Text"/>
    <w:basedOn w:val="Normal"/>
    <w:rsid w:val="00FE2E7C"/>
    <w:pPr>
      <w:spacing w:after="0"/>
    </w:pPr>
    <w:rPr>
      <w:rFonts w:ascii="Tahoma" w:hAnsi="Tahoma"/>
      <w:sz w:val="16"/>
      <w:szCs w:val="16"/>
      <w:lang w:eastAsia="en-GB"/>
    </w:rPr>
  </w:style>
  <w:style w:type="paragraph" w:styleId="NormalWeb">
    <w:name w:val="Normal (Web)"/>
    <w:basedOn w:val="Normal"/>
    <w:rsid w:val="00FE2E7C"/>
    <w:pPr>
      <w:spacing w:before="100" w:beforeAutospacing="1" w:after="100" w:afterAutospacing="1"/>
    </w:pPr>
    <w:rPr>
      <w:sz w:val="21"/>
      <w:lang w:eastAsia="en-GB"/>
    </w:rPr>
  </w:style>
  <w:style w:type="character" w:customStyle="1" w:styleId="apple-converted-space">
    <w:name w:val="apple-converted-space"/>
    <w:basedOn w:val="DefaultParagraphFont"/>
    <w:rsid w:val="00FE2E7C"/>
    <w:rPr>
      <w:rFonts w:ascii="Calibri" w:eastAsia="SimSun" w:hAnsi="Calibri" w:cs="Times New Roman"/>
    </w:rPr>
  </w:style>
  <w:style w:type="character" w:customStyle="1" w:styleId="normaltextrunscx15291288">
    <w:name w:val="normaltextrun scx15291288"/>
    <w:basedOn w:val="DefaultParagraphFont"/>
    <w:rsid w:val="00FE2E7C"/>
    <w:rPr>
      <w:rFonts w:ascii="Calibri" w:eastAsia="SimSun" w:hAnsi="Calibri" w:cs="Times New Roman"/>
    </w:rPr>
  </w:style>
  <w:style w:type="paragraph" w:styleId="Title">
    <w:name w:val="Title"/>
    <w:basedOn w:val="Normal"/>
    <w:qFormat/>
    <w:rsid w:val="00FE2E7C"/>
    <w:pPr>
      <w:spacing w:after="0"/>
      <w:jc w:val="center"/>
    </w:pPr>
    <w:rPr>
      <w:rFonts w:ascii="Broadway" w:hAnsi="Broadway"/>
      <w:sz w:val="38"/>
      <w:lang w:eastAsia="en-US"/>
    </w:rPr>
  </w:style>
  <w:style w:type="character" w:customStyle="1" w:styleId="normaltextrunscx161380188">
    <w:name w:val="normaltextrun scx161380188"/>
    <w:basedOn w:val="DefaultParagraphFont"/>
    <w:rsid w:val="00FE2E7C"/>
    <w:rPr>
      <w:rFonts w:ascii="Calibri" w:eastAsia="SimSun" w:hAnsi="Calibri" w:cs="Times New Roman"/>
    </w:rPr>
  </w:style>
  <w:style w:type="paragraph" w:styleId="Footer">
    <w:name w:val="footer"/>
    <w:basedOn w:val="Normal"/>
    <w:rsid w:val="00FE2E7C"/>
    <w:pPr>
      <w:tabs>
        <w:tab w:val="center" w:pos="4500"/>
        <w:tab w:val="right" w:pos="9020"/>
      </w:tabs>
      <w:spacing w:after="0"/>
    </w:pPr>
    <w:rPr>
      <w:sz w:val="21"/>
      <w:lang w:eastAsia="en-GB"/>
    </w:rPr>
  </w:style>
  <w:style w:type="paragraph" w:customStyle="1" w:styleId="paragraphscx15291288">
    <w:name w:val="paragraph scx15291288"/>
    <w:basedOn w:val="Normal"/>
    <w:rsid w:val="00FE2E7C"/>
    <w:pPr>
      <w:spacing w:beforeLines="1" w:afterLines="1"/>
    </w:pPr>
    <w:rPr>
      <w:rFonts w:ascii="Times" w:hAnsi="Times"/>
      <w:sz w:val="20"/>
      <w:szCs w:val="20"/>
      <w:lang w:eastAsia="en-US"/>
    </w:rPr>
  </w:style>
  <w:style w:type="character" w:styleId="FollowedHyperlink">
    <w:name w:val="FollowedHyperlink"/>
    <w:basedOn w:val="DefaultParagraphFont"/>
    <w:rsid w:val="00FE2E7C"/>
    <w:rPr>
      <w:rFonts w:ascii="Calibri" w:eastAsia="SimSun" w:hAnsi="Calibri" w:cs="Times New Roman"/>
      <w:color w:val="800080"/>
      <w:u w:val="single"/>
    </w:rPr>
  </w:style>
  <w:style w:type="character" w:customStyle="1" w:styleId="BalloonTextChar">
    <w:name w:val="Balloon Text Char"/>
    <w:rsid w:val="00FE2E7C"/>
    <w:rPr>
      <w:rFonts w:ascii="Tahoma" w:eastAsia="SimSun" w:hAnsi="Tahoma" w:cs="Tahoma"/>
      <w:sz w:val="16"/>
      <w:szCs w:val="16"/>
    </w:rPr>
  </w:style>
  <w:style w:type="character" w:customStyle="1" w:styleId="spellingerrorscx52093993">
    <w:name w:val="spellingerror scx52093993"/>
    <w:basedOn w:val="DefaultParagraphFont"/>
    <w:rsid w:val="00FE2E7C"/>
    <w:rPr>
      <w:rFonts w:ascii="Calibri" w:eastAsia="SimSun" w:hAnsi="Calibri" w:cs="Times New Roman"/>
    </w:rPr>
  </w:style>
  <w:style w:type="character" w:customStyle="1" w:styleId="Heading31">
    <w:name w:val="Heading 31"/>
    <w:rsid w:val="00FE2E7C"/>
    <w:rPr>
      <w:rFonts w:ascii="Calibri" w:eastAsia="SimSun" w:hAnsi="Calibri"/>
      <w:b/>
      <w:sz w:val="24"/>
      <w:szCs w:val="24"/>
      <w:lang w:val="en-GB" w:eastAsia="en-US" w:bidi="ar-SA"/>
    </w:rPr>
  </w:style>
  <w:style w:type="character" w:customStyle="1" w:styleId="Title1">
    <w:name w:val="Title1"/>
    <w:rsid w:val="00FE2E7C"/>
    <w:rPr>
      <w:rFonts w:ascii="Broadway" w:eastAsia="SimSun" w:hAnsi="Broadway"/>
      <w:sz w:val="38"/>
      <w:szCs w:val="24"/>
      <w:lang w:val="en-GB" w:eastAsia="en-US" w:bidi="ar-SA"/>
    </w:rPr>
  </w:style>
  <w:style w:type="character" w:customStyle="1" w:styleId="textrunscx15291288">
    <w:name w:val="textrun scx15291288"/>
    <w:basedOn w:val="DefaultParagraphFont"/>
    <w:rsid w:val="00FE2E7C"/>
    <w:rPr>
      <w:rFonts w:ascii="Calibri" w:eastAsia="SimSun" w:hAnsi="Calibri" w:cs="Times New Roman"/>
    </w:rPr>
  </w:style>
  <w:style w:type="paragraph" w:styleId="FootnoteText">
    <w:name w:val="footnote text"/>
    <w:basedOn w:val="Normal"/>
    <w:rsid w:val="00FE2E7C"/>
    <w:pPr>
      <w:spacing w:after="0"/>
    </w:pPr>
    <w:rPr>
      <w:sz w:val="20"/>
      <w:szCs w:val="20"/>
      <w:lang w:eastAsia="en-GB"/>
    </w:rPr>
  </w:style>
  <w:style w:type="table" w:styleId="TableGrid">
    <w:name w:val="Table Grid"/>
    <w:basedOn w:val="TableNormal"/>
    <w:uiPriority w:val="59"/>
    <w:rsid w:val="00AB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70E"/>
    <w:pPr>
      <w:ind w:left="720"/>
      <w:contextualSpacing/>
    </w:pPr>
  </w:style>
  <w:style w:type="character" w:customStyle="1" w:styleId="email">
    <w:name w:val="email"/>
    <w:basedOn w:val="DefaultParagraphFont"/>
    <w:rsid w:val="00EB3E9D"/>
  </w:style>
  <w:style w:type="paragraph" w:styleId="CommentSubject">
    <w:name w:val="annotation subject"/>
    <w:basedOn w:val="CommentText"/>
    <w:next w:val="CommentText"/>
    <w:link w:val="CommentSubjectChar"/>
    <w:uiPriority w:val="99"/>
    <w:semiHidden/>
    <w:unhideWhenUsed/>
    <w:rsid w:val="0057636C"/>
    <w:pPr>
      <w:spacing w:after="200" w:line="240" w:lineRule="auto"/>
    </w:pPr>
    <w:rPr>
      <w:b/>
      <w:bCs/>
      <w:lang w:val="en-US" w:eastAsia="zh-CN"/>
    </w:rPr>
  </w:style>
  <w:style w:type="character" w:customStyle="1" w:styleId="CommentTextChar1">
    <w:name w:val="Comment Text Char1"/>
    <w:basedOn w:val="DefaultParagraphFont"/>
    <w:link w:val="CommentText"/>
    <w:rsid w:val="0057636C"/>
    <w:rPr>
      <w:lang w:eastAsia="en-GB"/>
    </w:rPr>
  </w:style>
  <w:style w:type="character" w:customStyle="1" w:styleId="CommentSubjectChar">
    <w:name w:val="Comment Subject Char"/>
    <w:basedOn w:val="CommentTextChar1"/>
    <w:link w:val="CommentSubject"/>
    <w:uiPriority w:val="99"/>
    <w:semiHidden/>
    <w:rsid w:val="0057636C"/>
    <w:rPr>
      <w:b/>
      <w:bCs/>
      <w:lang w:val="en-US" w:eastAsia="zh-CN"/>
    </w:rPr>
  </w:style>
  <w:style w:type="character" w:customStyle="1" w:styleId="Mention1">
    <w:name w:val="Mention1"/>
    <w:basedOn w:val="DefaultParagraphFont"/>
    <w:uiPriority w:val="99"/>
    <w:semiHidden/>
    <w:unhideWhenUsed/>
    <w:rsid w:val="00FF6724"/>
    <w:rPr>
      <w:color w:val="2B579A"/>
      <w:shd w:val="clear" w:color="auto" w:fill="E6E6E6"/>
    </w:rPr>
  </w:style>
  <w:style w:type="character" w:customStyle="1" w:styleId="UnresolvedMention1">
    <w:name w:val="Unresolved Mention1"/>
    <w:basedOn w:val="DefaultParagraphFont"/>
    <w:uiPriority w:val="99"/>
    <w:semiHidden/>
    <w:unhideWhenUsed/>
    <w:rsid w:val="00BC4E31"/>
    <w:rPr>
      <w:color w:val="808080"/>
      <w:shd w:val="clear" w:color="auto" w:fill="E6E6E6"/>
    </w:rPr>
  </w:style>
  <w:style w:type="character" w:customStyle="1" w:styleId="UnresolvedMention2">
    <w:name w:val="Unresolved Mention2"/>
    <w:basedOn w:val="DefaultParagraphFont"/>
    <w:uiPriority w:val="99"/>
    <w:semiHidden/>
    <w:unhideWhenUsed/>
    <w:rsid w:val="00FD30D5"/>
    <w:rPr>
      <w:color w:val="808080"/>
      <w:shd w:val="clear" w:color="auto" w:fill="E6E6E6"/>
    </w:rPr>
  </w:style>
  <w:style w:type="paragraph" w:styleId="Subtitle">
    <w:name w:val="Subtitle"/>
    <w:basedOn w:val="Normal"/>
    <w:next w:val="Normal"/>
    <w:link w:val="SubtitleChar"/>
    <w:uiPriority w:val="11"/>
    <w:qFormat/>
    <w:rsid w:val="001D2793"/>
    <w:pPr>
      <w:spacing w:after="160" w:line="240" w:lineRule="auto"/>
    </w:pPr>
    <w:rPr>
      <w:rFonts w:asciiTheme="minorHAnsi" w:eastAsiaTheme="minorEastAsia" w:hAnsiTheme="minorHAnsi" w:cstheme="minorBidi"/>
      <w:color w:val="5A5A5A" w:themeColor="text1" w:themeTint="A5"/>
      <w:spacing w:val="15"/>
      <w:lang w:eastAsia="en-GB"/>
    </w:rPr>
  </w:style>
  <w:style w:type="character" w:customStyle="1" w:styleId="SubtitleChar">
    <w:name w:val="Subtitle Char"/>
    <w:basedOn w:val="DefaultParagraphFont"/>
    <w:link w:val="Subtitle"/>
    <w:uiPriority w:val="11"/>
    <w:rsid w:val="001D2793"/>
    <w:rPr>
      <w:rFonts w:asciiTheme="minorHAnsi" w:eastAsiaTheme="minorEastAsia" w:hAnsiTheme="minorHAnsi" w:cstheme="minorBidi"/>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419">
      <w:bodyDiv w:val="1"/>
      <w:marLeft w:val="0"/>
      <w:marRight w:val="0"/>
      <w:marTop w:val="0"/>
      <w:marBottom w:val="0"/>
      <w:divBdr>
        <w:top w:val="none" w:sz="0" w:space="0" w:color="auto"/>
        <w:left w:val="none" w:sz="0" w:space="0" w:color="auto"/>
        <w:bottom w:val="none" w:sz="0" w:space="0" w:color="auto"/>
        <w:right w:val="none" w:sz="0" w:space="0" w:color="auto"/>
      </w:divBdr>
    </w:div>
    <w:div w:id="39940382">
      <w:bodyDiv w:val="1"/>
      <w:marLeft w:val="0"/>
      <w:marRight w:val="0"/>
      <w:marTop w:val="0"/>
      <w:marBottom w:val="0"/>
      <w:divBdr>
        <w:top w:val="none" w:sz="0" w:space="0" w:color="auto"/>
        <w:left w:val="none" w:sz="0" w:space="0" w:color="auto"/>
        <w:bottom w:val="none" w:sz="0" w:space="0" w:color="auto"/>
        <w:right w:val="none" w:sz="0" w:space="0" w:color="auto"/>
      </w:divBdr>
    </w:div>
    <w:div w:id="43256731">
      <w:bodyDiv w:val="1"/>
      <w:marLeft w:val="0"/>
      <w:marRight w:val="0"/>
      <w:marTop w:val="0"/>
      <w:marBottom w:val="0"/>
      <w:divBdr>
        <w:top w:val="none" w:sz="0" w:space="0" w:color="auto"/>
        <w:left w:val="none" w:sz="0" w:space="0" w:color="auto"/>
        <w:bottom w:val="none" w:sz="0" w:space="0" w:color="auto"/>
        <w:right w:val="none" w:sz="0" w:space="0" w:color="auto"/>
      </w:divBdr>
    </w:div>
    <w:div w:id="62679094">
      <w:bodyDiv w:val="1"/>
      <w:marLeft w:val="0"/>
      <w:marRight w:val="0"/>
      <w:marTop w:val="0"/>
      <w:marBottom w:val="0"/>
      <w:divBdr>
        <w:top w:val="none" w:sz="0" w:space="0" w:color="auto"/>
        <w:left w:val="none" w:sz="0" w:space="0" w:color="auto"/>
        <w:bottom w:val="none" w:sz="0" w:space="0" w:color="auto"/>
        <w:right w:val="none" w:sz="0" w:space="0" w:color="auto"/>
      </w:divBdr>
    </w:div>
    <w:div w:id="97605311">
      <w:bodyDiv w:val="1"/>
      <w:marLeft w:val="0"/>
      <w:marRight w:val="0"/>
      <w:marTop w:val="0"/>
      <w:marBottom w:val="0"/>
      <w:divBdr>
        <w:top w:val="none" w:sz="0" w:space="0" w:color="auto"/>
        <w:left w:val="none" w:sz="0" w:space="0" w:color="auto"/>
        <w:bottom w:val="none" w:sz="0" w:space="0" w:color="auto"/>
        <w:right w:val="none" w:sz="0" w:space="0" w:color="auto"/>
      </w:divBdr>
    </w:div>
    <w:div w:id="144978898">
      <w:bodyDiv w:val="1"/>
      <w:marLeft w:val="0"/>
      <w:marRight w:val="0"/>
      <w:marTop w:val="0"/>
      <w:marBottom w:val="0"/>
      <w:divBdr>
        <w:top w:val="none" w:sz="0" w:space="0" w:color="auto"/>
        <w:left w:val="none" w:sz="0" w:space="0" w:color="auto"/>
        <w:bottom w:val="none" w:sz="0" w:space="0" w:color="auto"/>
        <w:right w:val="none" w:sz="0" w:space="0" w:color="auto"/>
      </w:divBdr>
    </w:div>
    <w:div w:id="179510531">
      <w:bodyDiv w:val="1"/>
      <w:marLeft w:val="0"/>
      <w:marRight w:val="0"/>
      <w:marTop w:val="0"/>
      <w:marBottom w:val="0"/>
      <w:divBdr>
        <w:top w:val="none" w:sz="0" w:space="0" w:color="auto"/>
        <w:left w:val="none" w:sz="0" w:space="0" w:color="auto"/>
        <w:bottom w:val="none" w:sz="0" w:space="0" w:color="auto"/>
        <w:right w:val="none" w:sz="0" w:space="0" w:color="auto"/>
      </w:divBdr>
    </w:div>
    <w:div w:id="279924139">
      <w:bodyDiv w:val="1"/>
      <w:marLeft w:val="0"/>
      <w:marRight w:val="0"/>
      <w:marTop w:val="0"/>
      <w:marBottom w:val="0"/>
      <w:divBdr>
        <w:top w:val="none" w:sz="0" w:space="0" w:color="auto"/>
        <w:left w:val="none" w:sz="0" w:space="0" w:color="auto"/>
        <w:bottom w:val="none" w:sz="0" w:space="0" w:color="auto"/>
        <w:right w:val="none" w:sz="0" w:space="0" w:color="auto"/>
      </w:divBdr>
    </w:div>
    <w:div w:id="316541195">
      <w:bodyDiv w:val="1"/>
      <w:marLeft w:val="0"/>
      <w:marRight w:val="0"/>
      <w:marTop w:val="0"/>
      <w:marBottom w:val="0"/>
      <w:divBdr>
        <w:top w:val="none" w:sz="0" w:space="0" w:color="auto"/>
        <w:left w:val="none" w:sz="0" w:space="0" w:color="auto"/>
        <w:bottom w:val="none" w:sz="0" w:space="0" w:color="auto"/>
        <w:right w:val="none" w:sz="0" w:space="0" w:color="auto"/>
      </w:divBdr>
    </w:div>
    <w:div w:id="367223425">
      <w:bodyDiv w:val="1"/>
      <w:marLeft w:val="0"/>
      <w:marRight w:val="0"/>
      <w:marTop w:val="0"/>
      <w:marBottom w:val="0"/>
      <w:divBdr>
        <w:top w:val="none" w:sz="0" w:space="0" w:color="auto"/>
        <w:left w:val="none" w:sz="0" w:space="0" w:color="auto"/>
        <w:bottom w:val="none" w:sz="0" w:space="0" w:color="auto"/>
        <w:right w:val="none" w:sz="0" w:space="0" w:color="auto"/>
      </w:divBdr>
    </w:div>
    <w:div w:id="384573396">
      <w:bodyDiv w:val="1"/>
      <w:marLeft w:val="0"/>
      <w:marRight w:val="0"/>
      <w:marTop w:val="0"/>
      <w:marBottom w:val="0"/>
      <w:divBdr>
        <w:top w:val="none" w:sz="0" w:space="0" w:color="auto"/>
        <w:left w:val="none" w:sz="0" w:space="0" w:color="auto"/>
        <w:bottom w:val="none" w:sz="0" w:space="0" w:color="auto"/>
        <w:right w:val="none" w:sz="0" w:space="0" w:color="auto"/>
      </w:divBdr>
    </w:div>
    <w:div w:id="431585024">
      <w:bodyDiv w:val="1"/>
      <w:marLeft w:val="0"/>
      <w:marRight w:val="0"/>
      <w:marTop w:val="0"/>
      <w:marBottom w:val="0"/>
      <w:divBdr>
        <w:top w:val="none" w:sz="0" w:space="0" w:color="auto"/>
        <w:left w:val="none" w:sz="0" w:space="0" w:color="auto"/>
        <w:bottom w:val="none" w:sz="0" w:space="0" w:color="auto"/>
        <w:right w:val="none" w:sz="0" w:space="0" w:color="auto"/>
      </w:divBdr>
    </w:div>
    <w:div w:id="433332083">
      <w:bodyDiv w:val="1"/>
      <w:marLeft w:val="0"/>
      <w:marRight w:val="0"/>
      <w:marTop w:val="0"/>
      <w:marBottom w:val="0"/>
      <w:divBdr>
        <w:top w:val="none" w:sz="0" w:space="0" w:color="auto"/>
        <w:left w:val="none" w:sz="0" w:space="0" w:color="auto"/>
        <w:bottom w:val="none" w:sz="0" w:space="0" w:color="auto"/>
        <w:right w:val="none" w:sz="0" w:space="0" w:color="auto"/>
      </w:divBdr>
    </w:div>
    <w:div w:id="459878243">
      <w:bodyDiv w:val="1"/>
      <w:marLeft w:val="0"/>
      <w:marRight w:val="0"/>
      <w:marTop w:val="0"/>
      <w:marBottom w:val="0"/>
      <w:divBdr>
        <w:top w:val="none" w:sz="0" w:space="0" w:color="auto"/>
        <w:left w:val="none" w:sz="0" w:space="0" w:color="auto"/>
        <w:bottom w:val="none" w:sz="0" w:space="0" w:color="auto"/>
        <w:right w:val="none" w:sz="0" w:space="0" w:color="auto"/>
      </w:divBdr>
    </w:div>
    <w:div w:id="462119222">
      <w:bodyDiv w:val="1"/>
      <w:marLeft w:val="0"/>
      <w:marRight w:val="0"/>
      <w:marTop w:val="0"/>
      <w:marBottom w:val="0"/>
      <w:divBdr>
        <w:top w:val="none" w:sz="0" w:space="0" w:color="auto"/>
        <w:left w:val="none" w:sz="0" w:space="0" w:color="auto"/>
        <w:bottom w:val="none" w:sz="0" w:space="0" w:color="auto"/>
        <w:right w:val="none" w:sz="0" w:space="0" w:color="auto"/>
      </w:divBdr>
    </w:div>
    <w:div w:id="509028989">
      <w:bodyDiv w:val="1"/>
      <w:marLeft w:val="0"/>
      <w:marRight w:val="0"/>
      <w:marTop w:val="0"/>
      <w:marBottom w:val="0"/>
      <w:divBdr>
        <w:top w:val="none" w:sz="0" w:space="0" w:color="auto"/>
        <w:left w:val="none" w:sz="0" w:space="0" w:color="auto"/>
        <w:bottom w:val="none" w:sz="0" w:space="0" w:color="auto"/>
        <w:right w:val="none" w:sz="0" w:space="0" w:color="auto"/>
      </w:divBdr>
    </w:div>
    <w:div w:id="567346305">
      <w:bodyDiv w:val="1"/>
      <w:marLeft w:val="0"/>
      <w:marRight w:val="0"/>
      <w:marTop w:val="0"/>
      <w:marBottom w:val="0"/>
      <w:divBdr>
        <w:top w:val="none" w:sz="0" w:space="0" w:color="auto"/>
        <w:left w:val="none" w:sz="0" w:space="0" w:color="auto"/>
        <w:bottom w:val="none" w:sz="0" w:space="0" w:color="auto"/>
        <w:right w:val="none" w:sz="0" w:space="0" w:color="auto"/>
      </w:divBdr>
    </w:div>
    <w:div w:id="633605175">
      <w:bodyDiv w:val="1"/>
      <w:marLeft w:val="0"/>
      <w:marRight w:val="0"/>
      <w:marTop w:val="0"/>
      <w:marBottom w:val="0"/>
      <w:divBdr>
        <w:top w:val="none" w:sz="0" w:space="0" w:color="auto"/>
        <w:left w:val="none" w:sz="0" w:space="0" w:color="auto"/>
        <w:bottom w:val="none" w:sz="0" w:space="0" w:color="auto"/>
        <w:right w:val="none" w:sz="0" w:space="0" w:color="auto"/>
      </w:divBdr>
    </w:div>
    <w:div w:id="673459005">
      <w:bodyDiv w:val="1"/>
      <w:marLeft w:val="0"/>
      <w:marRight w:val="0"/>
      <w:marTop w:val="0"/>
      <w:marBottom w:val="0"/>
      <w:divBdr>
        <w:top w:val="none" w:sz="0" w:space="0" w:color="auto"/>
        <w:left w:val="none" w:sz="0" w:space="0" w:color="auto"/>
        <w:bottom w:val="none" w:sz="0" w:space="0" w:color="auto"/>
        <w:right w:val="none" w:sz="0" w:space="0" w:color="auto"/>
      </w:divBdr>
    </w:div>
    <w:div w:id="750658758">
      <w:bodyDiv w:val="1"/>
      <w:marLeft w:val="0"/>
      <w:marRight w:val="0"/>
      <w:marTop w:val="0"/>
      <w:marBottom w:val="0"/>
      <w:divBdr>
        <w:top w:val="none" w:sz="0" w:space="0" w:color="auto"/>
        <w:left w:val="none" w:sz="0" w:space="0" w:color="auto"/>
        <w:bottom w:val="none" w:sz="0" w:space="0" w:color="auto"/>
        <w:right w:val="none" w:sz="0" w:space="0" w:color="auto"/>
      </w:divBdr>
    </w:div>
    <w:div w:id="756754278">
      <w:bodyDiv w:val="1"/>
      <w:marLeft w:val="0"/>
      <w:marRight w:val="0"/>
      <w:marTop w:val="0"/>
      <w:marBottom w:val="0"/>
      <w:divBdr>
        <w:top w:val="none" w:sz="0" w:space="0" w:color="auto"/>
        <w:left w:val="none" w:sz="0" w:space="0" w:color="auto"/>
        <w:bottom w:val="none" w:sz="0" w:space="0" w:color="auto"/>
        <w:right w:val="none" w:sz="0" w:space="0" w:color="auto"/>
      </w:divBdr>
      <w:divsChild>
        <w:div w:id="1466578296">
          <w:marLeft w:val="547"/>
          <w:marRight w:val="0"/>
          <w:marTop w:val="106"/>
          <w:marBottom w:val="0"/>
          <w:divBdr>
            <w:top w:val="none" w:sz="0" w:space="0" w:color="auto"/>
            <w:left w:val="none" w:sz="0" w:space="0" w:color="auto"/>
            <w:bottom w:val="none" w:sz="0" w:space="0" w:color="auto"/>
            <w:right w:val="none" w:sz="0" w:space="0" w:color="auto"/>
          </w:divBdr>
        </w:div>
        <w:div w:id="694967590">
          <w:marLeft w:val="547"/>
          <w:marRight w:val="0"/>
          <w:marTop w:val="106"/>
          <w:marBottom w:val="0"/>
          <w:divBdr>
            <w:top w:val="none" w:sz="0" w:space="0" w:color="auto"/>
            <w:left w:val="none" w:sz="0" w:space="0" w:color="auto"/>
            <w:bottom w:val="none" w:sz="0" w:space="0" w:color="auto"/>
            <w:right w:val="none" w:sz="0" w:space="0" w:color="auto"/>
          </w:divBdr>
        </w:div>
      </w:divsChild>
    </w:div>
    <w:div w:id="765078788">
      <w:bodyDiv w:val="1"/>
      <w:marLeft w:val="0"/>
      <w:marRight w:val="0"/>
      <w:marTop w:val="0"/>
      <w:marBottom w:val="0"/>
      <w:divBdr>
        <w:top w:val="none" w:sz="0" w:space="0" w:color="auto"/>
        <w:left w:val="none" w:sz="0" w:space="0" w:color="auto"/>
        <w:bottom w:val="none" w:sz="0" w:space="0" w:color="auto"/>
        <w:right w:val="none" w:sz="0" w:space="0" w:color="auto"/>
      </w:divBdr>
    </w:div>
    <w:div w:id="767509281">
      <w:bodyDiv w:val="1"/>
      <w:marLeft w:val="0"/>
      <w:marRight w:val="0"/>
      <w:marTop w:val="0"/>
      <w:marBottom w:val="0"/>
      <w:divBdr>
        <w:top w:val="none" w:sz="0" w:space="0" w:color="auto"/>
        <w:left w:val="none" w:sz="0" w:space="0" w:color="auto"/>
        <w:bottom w:val="none" w:sz="0" w:space="0" w:color="auto"/>
        <w:right w:val="none" w:sz="0" w:space="0" w:color="auto"/>
      </w:divBdr>
    </w:div>
    <w:div w:id="773786519">
      <w:bodyDiv w:val="1"/>
      <w:marLeft w:val="0"/>
      <w:marRight w:val="0"/>
      <w:marTop w:val="0"/>
      <w:marBottom w:val="0"/>
      <w:divBdr>
        <w:top w:val="none" w:sz="0" w:space="0" w:color="auto"/>
        <w:left w:val="none" w:sz="0" w:space="0" w:color="auto"/>
        <w:bottom w:val="none" w:sz="0" w:space="0" w:color="auto"/>
        <w:right w:val="none" w:sz="0" w:space="0" w:color="auto"/>
      </w:divBdr>
    </w:div>
    <w:div w:id="791434861">
      <w:bodyDiv w:val="1"/>
      <w:marLeft w:val="0"/>
      <w:marRight w:val="0"/>
      <w:marTop w:val="0"/>
      <w:marBottom w:val="0"/>
      <w:divBdr>
        <w:top w:val="none" w:sz="0" w:space="0" w:color="auto"/>
        <w:left w:val="none" w:sz="0" w:space="0" w:color="auto"/>
        <w:bottom w:val="none" w:sz="0" w:space="0" w:color="auto"/>
        <w:right w:val="none" w:sz="0" w:space="0" w:color="auto"/>
      </w:divBdr>
      <w:divsChild>
        <w:div w:id="1988631846">
          <w:marLeft w:val="420"/>
          <w:marRight w:val="0"/>
          <w:marTop w:val="0"/>
          <w:marBottom w:val="0"/>
          <w:divBdr>
            <w:top w:val="none" w:sz="0" w:space="0" w:color="auto"/>
            <w:left w:val="none" w:sz="0" w:space="0" w:color="auto"/>
            <w:bottom w:val="none" w:sz="0" w:space="0" w:color="auto"/>
            <w:right w:val="none" w:sz="0" w:space="0" w:color="auto"/>
          </w:divBdr>
        </w:div>
      </w:divsChild>
    </w:div>
    <w:div w:id="852302484">
      <w:bodyDiv w:val="1"/>
      <w:marLeft w:val="0"/>
      <w:marRight w:val="0"/>
      <w:marTop w:val="0"/>
      <w:marBottom w:val="0"/>
      <w:divBdr>
        <w:top w:val="none" w:sz="0" w:space="0" w:color="auto"/>
        <w:left w:val="none" w:sz="0" w:space="0" w:color="auto"/>
        <w:bottom w:val="none" w:sz="0" w:space="0" w:color="auto"/>
        <w:right w:val="none" w:sz="0" w:space="0" w:color="auto"/>
      </w:divBdr>
      <w:divsChild>
        <w:div w:id="287203803">
          <w:marLeft w:val="547"/>
          <w:marRight w:val="0"/>
          <w:marTop w:val="144"/>
          <w:marBottom w:val="0"/>
          <w:divBdr>
            <w:top w:val="none" w:sz="0" w:space="0" w:color="auto"/>
            <w:left w:val="none" w:sz="0" w:space="0" w:color="auto"/>
            <w:bottom w:val="none" w:sz="0" w:space="0" w:color="auto"/>
            <w:right w:val="none" w:sz="0" w:space="0" w:color="auto"/>
          </w:divBdr>
        </w:div>
        <w:div w:id="911815605">
          <w:marLeft w:val="547"/>
          <w:marRight w:val="0"/>
          <w:marTop w:val="144"/>
          <w:marBottom w:val="0"/>
          <w:divBdr>
            <w:top w:val="none" w:sz="0" w:space="0" w:color="auto"/>
            <w:left w:val="none" w:sz="0" w:space="0" w:color="auto"/>
            <w:bottom w:val="none" w:sz="0" w:space="0" w:color="auto"/>
            <w:right w:val="none" w:sz="0" w:space="0" w:color="auto"/>
          </w:divBdr>
        </w:div>
      </w:divsChild>
    </w:div>
    <w:div w:id="879559779">
      <w:bodyDiv w:val="1"/>
      <w:marLeft w:val="0"/>
      <w:marRight w:val="0"/>
      <w:marTop w:val="0"/>
      <w:marBottom w:val="0"/>
      <w:divBdr>
        <w:top w:val="none" w:sz="0" w:space="0" w:color="auto"/>
        <w:left w:val="none" w:sz="0" w:space="0" w:color="auto"/>
        <w:bottom w:val="none" w:sz="0" w:space="0" w:color="auto"/>
        <w:right w:val="none" w:sz="0" w:space="0" w:color="auto"/>
      </w:divBdr>
    </w:div>
    <w:div w:id="880939756">
      <w:bodyDiv w:val="1"/>
      <w:marLeft w:val="0"/>
      <w:marRight w:val="0"/>
      <w:marTop w:val="0"/>
      <w:marBottom w:val="0"/>
      <w:divBdr>
        <w:top w:val="none" w:sz="0" w:space="0" w:color="auto"/>
        <w:left w:val="none" w:sz="0" w:space="0" w:color="auto"/>
        <w:bottom w:val="none" w:sz="0" w:space="0" w:color="auto"/>
        <w:right w:val="none" w:sz="0" w:space="0" w:color="auto"/>
      </w:divBdr>
    </w:div>
    <w:div w:id="888958386">
      <w:bodyDiv w:val="1"/>
      <w:marLeft w:val="0"/>
      <w:marRight w:val="0"/>
      <w:marTop w:val="0"/>
      <w:marBottom w:val="0"/>
      <w:divBdr>
        <w:top w:val="none" w:sz="0" w:space="0" w:color="auto"/>
        <w:left w:val="none" w:sz="0" w:space="0" w:color="auto"/>
        <w:bottom w:val="none" w:sz="0" w:space="0" w:color="auto"/>
        <w:right w:val="none" w:sz="0" w:space="0" w:color="auto"/>
      </w:divBdr>
    </w:div>
    <w:div w:id="893809700">
      <w:bodyDiv w:val="1"/>
      <w:marLeft w:val="0"/>
      <w:marRight w:val="0"/>
      <w:marTop w:val="0"/>
      <w:marBottom w:val="0"/>
      <w:divBdr>
        <w:top w:val="none" w:sz="0" w:space="0" w:color="auto"/>
        <w:left w:val="none" w:sz="0" w:space="0" w:color="auto"/>
        <w:bottom w:val="none" w:sz="0" w:space="0" w:color="auto"/>
        <w:right w:val="none" w:sz="0" w:space="0" w:color="auto"/>
      </w:divBdr>
      <w:divsChild>
        <w:div w:id="1443766269">
          <w:marLeft w:val="113"/>
          <w:marRight w:val="0"/>
          <w:marTop w:val="0"/>
          <w:marBottom w:val="0"/>
          <w:divBdr>
            <w:top w:val="none" w:sz="0" w:space="0" w:color="auto"/>
            <w:left w:val="none" w:sz="0" w:space="0" w:color="auto"/>
            <w:bottom w:val="none" w:sz="0" w:space="0" w:color="auto"/>
            <w:right w:val="none" w:sz="0" w:space="0" w:color="auto"/>
          </w:divBdr>
        </w:div>
        <w:div w:id="361591059">
          <w:marLeft w:val="113"/>
          <w:marRight w:val="0"/>
          <w:marTop w:val="0"/>
          <w:marBottom w:val="0"/>
          <w:divBdr>
            <w:top w:val="none" w:sz="0" w:space="0" w:color="auto"/>
            <w:left w:val="none" w:sz="0" w:space="0" w:color="auto"/>
            <w:bottom w:val="none" w:sz="0" w:space="0" w:color="auto"/>
            <w:right w:val="none" w:sz="0" w:space="0" w:color="auto"/>
          </w:divBdr>
        </w:div>
        <w:div w:id="1194423842">
          <w:marLeft w:val="113"/>
          <w:marRight w:val="0"/>
          <w:marTop w:val="0"/>
          <w:marBottom w:val="0"/>
          <w:divBdr>
            <w:top w:val="none" w:sz="0" w:space="0" w:color="auto"/>
            <w:left w:val="none" w:sz="0" w:space="0" w:color="auto"/>
            <w:bottom w:val="none" w:sz="0" w:space="0" w:color="auto"/>
            <w:right w:val="none" w:sz="0" w:space="0" w:color="auto"/>
          </w:divBdr>
        </w:div>
        <w:div w:id="288509372">
          <w:marLeft w:val="113"/>
          <w:marRight w:val="0"/>
          <w:marTop w:val="0"/>
          <w:marBottom w:val="0"/>
          <w:divBdr>
            <w:top w:val="none" w:sz="0" w:space="0" w:color="auto"/>
            <w:left w:val="none" w:sz="0" w:space="0" w:color="auto"/>
            <w:bottom w:val="none" w:sz="0" w:space="0" w:color="auto"/>
            <w:right w:val="none" w:sz="0" w:space="0" w:color="auto"/>
          </w:divBdr>
        </w:div>
      </w:divsChild>
    </w:div>
    <w:div w:id="896671942">
      <w:bodyDiv w:val="1"/>
      <w:marLeft w:val="0"/>
      <w:marRight w:val="0"/>
      <w:marTop w:val="0"/>
      <w:marBottom w:val="0"/>
      <w:divBdr>
        <w:top w:val="none" w:sz="0" w:space="0" w:color="auto"/>
        <w:left w:val="none" w:sz="0" w:space="0" w:color="auto"/>
        <w:bottom w:val="none" w:sz="0" w:space="0" w:color="auto"/>
        <w:right w:val="none" w:sz="0" w:space="0" w:color="auto"/>
      </w:divBdr>
    </w:div>
    <w:div w:id="921451920">
      <w:bodyDiv w:val="1"/>
      <w:marLeft w:val="0"/>
      <w:marRight w:val="0"/>
      <w:marTop w:val="0"/>
      <w:marBottom w:val="0"/>
      <w:divBdr>
        <w:top w:val="none" w:sz="0" w:space="0" w:color="auto"/>
        <w:left w:val="none" w:sz="0" w:space="0" w:color="auto"/>
        <w:bottom w:val="none" w:sz="0" w:space="0" w:color="auto"/>
        <w:right w:val="none" w:sz="0" w:space="0" w:color="auto"/>
      </w:divBdr>
    </w:div>
    <w:div w:id="946276431">
      <w:bodyDiv w:val="1"/>
      <w:marLeft w:val="0"/>
      <w:marRight w:val="0"/>
      <w:marTop w:val="0"/>
      <w:marBottom w:val="0"/>
      <w:divBdr>
        <w:top w:val="none" w:sz="0" w:space="0" w:color="auto"/>
        <w:left w:val="none" w:sz="0" w:space="0" w:color="auto"/>
        <w:bottom w:val="none" w:sz="0" w:space="0" w:color="auto"/>
        <w:right w:val="none" w:sz="0" w:space="0" w:color="auto"/>
      </w:divBdr>
    </w:div>
    <w:div w:id="951673719">
      <w:bodyDiv w:val="1"/>
      <w:marLeft w:val="0"/>
      <w:marRight w:val="0"/>
      <w:marTop w:val="0"/>
      <w:marBottom w:val="0"/>
      <w:divBdr>
        <w:top w:val="none" w:sz="0" w:space="0" w:color="auto"/>
        <w:left w:val="none" w:sz="0" w:space="0" w:color="auto"/>
        <w:bottom w:val="none" w:sz="0" w:space="0" w:color="auto"/>
        <w:right w:val="none" w:sz="0" w:space="0" w:color="auto"/>
      </w:divBdr>
      <w:divsChild>
        <w:div w:id="950934691">
          <w:marLeft w:val="0"/>
          <w:marRight w:val="0"/>
          <w:marTop w:val="0"/>
          <w:marBottom w:val="0"/>
          <w:divBdr>
            <w:top w:val="none" w:sz="0" w:space="0" w:color="auto"/>
            <w:left w:val="none" w:sz="0" w:space="0" w:color="auto"/>
            <w:bottom w:val="none" w:sz="0" w:space="0" w:color="auto"/>
            <w:right w:val="none" w:sz="0" w:space="0" w:color="auto"/>
          </w:divBdr>
        </w:div>
      </w:divsChild>
    </w:div>
    <w:div w:id="957033536">
      <w:bodyDiv w:val="1"/>
      <w:marLeft w:val="0"/>
      <w:marRight w:val="0"/>
      <w:marTop w:val="0"/>
      <w:marBottom w:val="0"/>
      <w:divBdr>
        <w:top w:val="none" w:sz="0" w:space="0" w:color="auto"/>
        <w:left w:val="none" w:sz="0" w:space="0" w:color="auto"/>
        <w:bottom w:val="none" w:sz="0" w:space="0" w:color="auto"/>
        <w:right w:val="none" w:sz="0" w:space="0" w:color="auto"/>
      </w:divBdr>
    </w:div>
    <w:div w:id="964890023">
      <w:bodyDiv w:val="1"/>
      <w:marLeft w:val="0"/>
      <w:marRight w:val="0"/>
      <w:marTop w:val="0"/>
      <w:marBottom w:val="0"/>
      <w:divBdr>
        <w:top w:val="none" w:sz="0" w:space="0" w:color="auto"/>
        <w:left w:val="none" w:sz="0" w:space="0" w:color="auto"/>
        <w:bottom w:val="none" w:sz="0" w:space="0" w:color="auto"/>
        <w:right w:val="none" w:sz="0" w:space="0" w:color="auto"/>
      </w:divBdr>
      <w:divsChild>
        <w:div w:id="921766780">
          <w:marLeft w:val="547"/>
          <w:marRight w:val="0"/>
          <w:marTop w:val="115"/>
          <w:marBottom w:val="0"/>
          <w:divBdr>
            <w:top w:val="none" w:sz="0" w:space="0" w:color="auto"/>
            <w:left w:val="none" w:sz="0" w:space="0" w:color="auto"/>
            <w:bottom w:val="none" w:sz="0" w:space="0" w:color="auto"/>
            <w:right w:val="none" w:sz="0" w:space="0" w:color="auto"/>
          </w:divBdr>
        </w:div>
        <w:div w:id="213591578">
          <w:marLeft w:val="547"/>
          <w:marRight w:val="0"/>
          <w:marTop w:val="115"/>
          <w:marBottom w:val="0"/>
          <w:divBdr>
            <w:top w:val="none" w:sz="0" w:space="0" w:color="auto"/>
            <w:left w:val="none" w:sz="0" w:space="0" w:color="auto"/>
            <w:bottom w:val="none" w:sz="0" w:space="0" w:color="auto"/>
            <w:right w:val="none" w:sz="0" w:space="0" w:color="auto"/>
          </w:divBdr>
        </w:div>
      </w:divsChild>
    </w:div>
    <w:div w:id="998461829">
      <w:bodyDiv w:val="1"/>
      <w:marLeft w:val="0"/>
      <w:marRight w:val="0"/>
      <w:marTop w:val="0"/>
      <w:marBottom w:val="0"/>
      <w:divBdr>
        <w:top w:val="none" w:sz="0" w:space="0" w:color="auto"/>
        <w:left w:val="none" w:sz="0" w:space="0" w:color="auto"/>
        <w:bottom w:val="none" w:sz="0" w:space="0" w:color="auto"/>
        <w:right w:val="none" w:sz="0" w:space="0" w:color="auto"/>
      </w:divBdr>
    </w:div>
    <w:div w:id="1022782472">
      <w:bodyDiv w:val="1"/>
      <w:marLeft w:val="0"/>
      <w:marRight w:val="0"/>
      <w:marTop w:val="0"/>
      <w:marBottom w:val="0"/>
      <w:divBdr>
        <w:top w:val="none" w:sz="0" w:space="0" w:color="auto"/>
        <w:left w:val="none" w:sz="0" w:space="0" w:color="auto"/>
        <w:bottom w:val="none" w:sz="0" w:space="0" w:color="auto"/>
        <w:right w:val="none" w:sz="0" w:space="0" w:color="auto"/>
      </w:divBdr>
    </w:div>
    <w:div w:id="1118059703">
      <w:bodyDiv w:val="1"/>
      <w:marLeft w:val="0"/>
      <w:marRight w:val="0"/>
      <w:marTop w:val="0"/>
      <w:marBottom w:val="0"/>
      <w:divBdr>
        <w:top w:val="none" w:sz="0" w:space="0" w:color="auto"/>
        <w:left w:val="none" w:sz="0" w:space="0" w:color="auto"/>
        <w:bottom w:val="none" w:sz="0" w:space="0" w:color="auto"/>
        <w:right w:val="none" w:sz="0" w:space="0" w:color="auto"/>
      </w:divBdr>
    </w:div>
    <w:div w:id="1131092121">
      <w:bodyDiv w:val="1"/>
      <w:marLeft w:val="0"/>
      <w:marRight w:val="0"/>
      <w:marTop w:val="0"/>
      <w:marBottom w:val="0"/>
      <w:divBdr>
        <w:top w:val="none" w:sz="0" w:space="0" w:color="auto"/>
        <w:left w:val="none" w:sz="0" w:space="0" w:color="auto"/>
        <w:bottom w:val="none" w:sz="0" w:space="0" w:color="auto"/>
        <w:right w:val="none" w:sz="0" w:space="0" w:color="auto"/>
      </w:divBdr>
    </w:div>
    <w:div w:id="1149899437">
      <w:bodyDiv w:val="1"/>
      <w:marLeft w:val="0"/>
      <w:marRight w:val="0"/>
      <w:marTop w:val="0"/>
      <w:marBottom w:val="0"/>
      <w:divBdr>
        <w:top w:val="none" w:sz="0" w:space="0" w:color="auto"/>
        <w:left w:val="none" w:sz="0" w:space="0" w:color="auto"/>
        <w:bottom w:val="none" w:sz="0" w:space="0" w:color="auto"/>
        <w:right w:val="none" w:sz="0" w:space="0" w:color="auto"/>
      </w:divBdr>
    </w:div>
    <w:div w:id="1156846770">
      <w:bodyDiv w:val="1"/>
      <w:marLeft w:val="0"/>
      <w:marRight w:val="0"/>
      <w:marTop w:val="0"/>
      <w:marBottom w:val="0"/>
      <w:divBdr>
        <w:top w:val="none" w:sz="0" w:space="0" w:color="auto"/>
        <w:left w:val="none" w:sz="0" w:space="0" w:color="auto"/>
        <w:bottom w:val="none" w:sz="0" w:space="0" w:color="auto"/>
        <w:right w:val="none" w:sz="0" w:space="0" w:color="auto"/>
      </w:divBdr>
    </w:div>
    <w:div w:id="1189753612">
      <w:bodyDiv w:val="1"/>
      <w:marLeft w:val="0"/>
      <w:marRight w:val="0"/>
      <w:marTop w:val="0"/>
      <w:marBottom w:val="0"/>
      <w:divBdr>
        <w:top w:val="none" w:sz="0" w:space="0" w:color="auto"/>
        <w:left w:val="none" w:sz="0" w:space="0" w:color="auto"/>
        <w:bottom w:val="none" w:sz="0" w:space="0" w:color="auto"/>
        <w:right w:val="none" w:sz="0" w:space="0" w:color="auto"/>
      </w:divBdr>
    </w:div>
    <w:div w:id="1217625173">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34656282">
      <w:bodyDiv w:val="1"/>
      <w:marLeft w:val="0"/>
      <w:marRight w:val="0"/>
      <w:marTop w:val="0"/>
      <w:marBottom w:val="0"/>
      <w:divBdr>
        <w:top w:val="none" w:sz="0" w:space="0" w:color="auto"/>
        <w:left w:val="none" w:sz="0" w:space="0" w:color="auto"/>
        <w:bottom w:val="none" w:sz="0" w:space="0" w:color="auto"/>
        <w:right w:val="none" w:sz="0" w:space="0" w:color="auto"/>
      </w:divBdr>
    </w:div>
    <w:div w:id="1250891339">
      <w:bodyDiv w:val="1"/>
      <w:marLeft w:val="0"/>
      <w:marRight w:val="0"/>
      <w:marTop w:val="0"/>
      <w:marBottom w:val="0"/>
      <w:divBdr>
        <w:top w:val="none" w:sz="0" w:space="0" w:color="auto"/>
        <w:left w:val="none" w:sz="0" w:space="0" w:color="auto"/>
        <w:bottom w:val="none" w:sz="0" w:space="0" w:color="auto"/>
        <w:right w:val="none" w:sz="0" w:space="0" w:color="auto"/>
      </w:divBdr>
    </w:div>
    <w:div w:id="1260259422">
      <w:bodyDiv w:val="1"/>
      <w:marLeft w:val="0"/>
      <w:marRight w:val="0"/>
      <w:marTop w:val="0"/>
      <w:marBottom w:val="0"/>
      <w:divBdr>
        <w:top w:val="none" w:sz="0" w:space="0" w:color="auto"/>
        <w:left w:val="none" w:sz="0" w:space="0" w:color="auto"/>
        <w:bottom w:val="none" w:sz="0" w:space="0" w:color="auto"/>
        <w:right w:val="none" w:sz="0" w:space="0" w:color="auto"/>
      </w:divBdr>
    </w:div>
    <w:div w:id="1262571889">
      <w:bodyDiv w:val="1"/>
      <w:marLeft w:val="0"/>
      <w:marRight w:val="0"/>
      <w:marTop w:val="0"/>
      <w:marBottom w:val="0"/>
      <w:divBdr>
        <w:top w:val="none" w:sz="0" w:space="0" w:color="auto"/>
        <w:left w:val="none" w:sz="0" w:space="0" w:color="auto"/>
        <w:bottom w:val="none" w:sz="0" w:space="0" w:color="auto"/>
        <w:right w:val="none" w:sz="0" w:space="0" w:color="auto"/>
      </w:divBdr>
    </w:div>
    <w:div w:id="1285849051">
      <w:bodyDiv w:val="1"/>
      <w:marLeft w:val="0"/>
      <w:marRight w:val="0"/>
      <w:marTop w:val="0"/>
      <w:marBottom w:val="0"/>
      <w:divBdr>
        <w:top w:val="none" w:sz="0" w:space="0" w:color="auto"/>
        <w:left w:val="none" w:sz="0" w:space="0" w:color="auto"/>
        <w:bottom w:val="none" w:sz="0" w:space="0" w:color="auto"/>
        <w:right w:val="none" w:sz="0" w:space="0" w:color="auto"/>
      </w:divBdr>
    </w:div>
    <w:div w:id="1292638131">
      <w:bodyDiv w:val="1"/>
      <w:marLeft w:val="0"/>
      <w:marRight w:val="0"/>
      <w:marTop w:val="0"/>
      <w:marBottom w:val="0"/>
      <w:divBdr>
        <w:top w:val="none" w:sz="0" w:space="0" w:color="auto"/>
        <w:left w:val="none" w:sz="0" w:space="0" w:color="auto"/>
        <w:bottom w:val="none" w:sz="0" w:space="0" w:color="auto"/>
        <w:right w:val="none" w:sz="0" w:space="0" w:color="auto"/>
      </w:divBdr>
    </w:div>
    <w:div w:id="1307975178">
      <w:bodyDiv w:val="1"/>
      <w:marLeft w:val="0"/>
      <w:marRight w:val="0"/>
      <w:marTop w:val="0"/>
      <w:marBottom w:val="0"/>
      <w:divBdr>
        <w:top w:val="none" w:sz="0" w:space="0" w:color="auto"/>
        <w:left w:val="none" w:sz="0" w:space="0" w:color="auto"/>
        <w:bottom w:val="none" w:sz="0" w:space="0" w:color="auto"/>
        <w:right w:val="none" w:sz="0" w:space="0" w:color="auto"/>
      </w:divBdr>
    </w:div>
    <w:div w:id="1343434419">
      <w:bodyDiv w:val="1"/>
      <w:marLeft w:val="0"/>
      <w:marRight w:val="0"/>
      <w:marTop w:val="0"/>
      <w:marBottom w:val="0"/>
      <w:divBdr>
        <w:top w:val="none" w:sz="0" w:space="0" w:color="auto"/>
        <w:left w:val="none" w:sz="0" w:space="0" w:color="auto"/>
        <w:bottom w:val="none" w:sz="0" w:space="0" w:color="auto"/>
        <w:right w:val="none" w:sz="0" w:space="0" w:color="auto"/>
      </w:divBdr>
    </w:div>
    <w:div w:id="1415466917">
      <w:bodyDiv w:val="1"/>
      <w:marLeft w:val="0"/>
      <w:marRight w:val="0"/>
      <w:marTop w:val="0"/>
      <w:marBottom w:val="0"/>
      <w:divBdr>
        <w:top w:val="none" w:sz="0" w:space="0" w:color="auto"/>
        <w:left w:val="none" w:sz="0" w:space="0" w:color="auto"/>
        <w:bottom w:val="none" w:sz="0" w:space="0" w:color="auto"/>
        <w:right w:val="none" w:sz="0" w:space="0" w:color="auto"/>
      </w:divBdr>
    </w:div>
    <w:div w:id="147313992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491289196">
      <w:bodyDiv w:val="1"/>
      <w:marLeft w:val="0"/>
      <w:marRight w:val="0"/>
      <w:marTop w:val="0"/>
      <w:marBottom w:val="0"/>
      <w:divBdr>
        <w:top w:val="none" w:sz="0" w:space="0" w:color="auto"/>
        <w:left w:val="none" w:sz="0" w:space="0" w:color="auto"/>
        <w:bottom w:val="none" w:sz="0" w:space="0" w:color="auto"/>
        <w:right w:val="none" w:sz="0" w:space="0" w:color="auto"/>
      </w:divBdr>
    </w:div>
    <w:div w:id="1510023534">
      <w:bodyDiv w:val="1"/>
      <w:marLeft w:val="0"/>
      <w:marRight w:val="0"/>
      <w:marTop w:val="0"/>
      <w:marBottom w:val="0"/>
      <w:divBdr>
        <w:top w:val="none" w:sz="0" w:space="0" w:color="auto"/>
        <w:left w:val="none" w:sz="0" w:space="0" w:color="auto"/>
        <w:bottom w:val="none" w:sz="0" w:space="0" w:color="auto"/>
        <w:right w:val="none" w:sz="0" w:space="0" w:color="auto"/>
      </w:divBdr>
    </w:div>
    <w:div w:id="1546484408">
      <w:bodyDiv w:val="1"/>
      <w:marLeft w:val="0"/>
      <w:marRight w:val="0"/>
      <w:marTop w:val="0"/>
      <w:marBottom w:val="0"/>
      <w:divBdr>
        <w:top w:val="none" w:sz="0" w:space="0" w:color="auto"/>
        <w:left w:val="none" w:sz="0" w:space="0" w:color="auto"/>
        <w:bottom w:val="none" w:sz="0" w:space="0" w:color="auto"/>
        <w:right w:val="none" w:sz="0" w:space="0" w:color="auto"/>
      </w:divBdr>
    </w:div>
    <w:div w:id="1569462860">
      <w:bodyDiv w:val="1"/>
      <w:marLeft w:val="0"/>
      <w:marRight w:val="0"/>
      <w:marTop w:val="0"/>
      <w:marBottom w:val="0"/>
      <w:divBdr>
        <w:top w:val="none" w:sz="0" w:space="0" w:color="auto"/>
        <w:left w:val="none" w:sz="0" w:space="0" w:color="auto"/>
        <w:bottom w:val="none" w:sz="0" w:space="0" w:color="auto"/>
        <w:right w:val="none" w:sz="0" w:space="0" w:color="auto"/>
      </w:divBdr>
    </w:div>
    <w:div w:id="1570651957">
      <w:bodyDiv w:val="1"/>
      <w:marLeft w:val="0"/>
      <w:marRight w:val="0"/>
      <w:marTop w:val="0"/>
      <w:marBottom w:val="0"/>
      <w:divBdr>
        <w:top w:val="none" w:sz="0" w:space="0" w:color="auto"/>
        <w:left w:val="none" w:sz="0" w:space="0" w:color="auto"/>
        <w:bottom w:val="none" w:sz="0" w:space="0" w:color="auto"/>
        <w:right w:val="none" w:sz="0" w:space="0" w:color="auto"/>
      </w:divBdr>
    </w:div>
    <w:div w:id="1581872167">
      <w:bodyDiv w:val="1"/>
      <w:marLeft w:val="0"/>
      <w:marRight w:val="0"/>
      <w:marTop w:val="0"/>
      <w:marBottom w:val="0"/>
      <w:divBdr>
        <w:top w:val="none" w:sz="0" w:space="0" w:color="auto"/>
        <w:left w:val="none" w:sz="0" w:space="0" w:color="auto"/>
        <w:bottom w:val="none" w:sz="0" w:space="0" w:color="auto"/>
        <w:right w:val="none" w:sz="0" w:space="0" w:color="auto"/>
      </w:divBdr>
      <w:divsChild>
        <w:div w:id="1185947474">
          <w:marLeft w:val="547"/>
          <w:marRight w:val="0"/>
          <w:marTop w:val="120"/>
          <w:marBottom w:val="0"/>
          <w:divBdr>
            <w:top w:val="none" w:sz="0" w:space="0" w:color="auto"/>
            <w:left w:val="none" w:sz="0" w:space="0" w:color="auto"/>
            <w:bottom w:val="none" w:sz="0" w:space="0" w:color="auto"/>
            <w:right w:val="none" w:sz="0" w:space="0" w:color="auto"/>
          </w:divBdr>
        </w:div>
        <w:div w:id="2037346714">
          <w:marLeft w:val="547"/>
          <w:marRight w:val="0"/>
          <w:marTop w:val="120"/>
          <w:marBottom w:val="0"/>
          <w:divBdr>
            <w:top w:val="none" w:sz="0" w:space="0" w:color="auto"/>
            <w:left w:val="none" w:sz="0" w:space="0" w:color="auto"/>
            <w:bottom w:val="none" w:sz="0" w:space="0" w:color="auto"/>
            <w:right w:val="none" w:sz="0" w:space="0" w:color="auto"/>
          </w:divBdr>
        </w:div>
        <w:div w:id="375617260">
          <w:marLeft w:val="547"/>
          <w:marRight w:val="0"/>
          <w:marTop w:val="120"/>
          <w:marBottom w:val="0"/>
          <w:divBdr>
            <w:top w:val="none" w:sz="0" w:space="0" w:color="auto"/>
            <w:left w:val="none" w:sz="0" w:space="0" w:color="auto"/>
            <w:bottom w:val="none" w:sz="0" w:space="0" w:color="auto"/>
            <w:right w:val="none" w:sz="0" w:space="0" w:color="auto"/>
          </w:divBdr>
        </w:div>
      </w:divsChild>
    </w:div>
    <w:div w:id="1587180446">
      <w:bodyDiv w:val="1"/>
      <w:marLeft w:val="0"/>
      <w:marRight w:val="0"/>
      <w:marTop w:val="0"/>
      <w:marBottom w:val="0"/>
      <w:divBdr>
        <w:top w:val="none" w:sz="0" w:space="0" w:color="auto"/>
        <w:left w:val="none" w:sz="0" w:space="0" w:color="auto"/>
        <w:bottom w:val="none" w:sz="0" w:space="0" w:color="auto"/>
        <w:right w:val="none" w:sz="0" w:space="0" w:color="auto"/>
      </w:divBdr>
    </w:div>
    <w:div w:id="1664121392">
      <w:bodyDiv w:val="1"/>
      <w:marLeft w:val="0"/>
      <w:marRight w:val="0"/>
      <w:marTop w:val="0"/>
      <w:marBottom w:val="0"/>
      <w:divBdr>
        <w:top w:val="none" w:sz="0" w:space="0" w:color="auto"/>
        <w:left w:val="none" w:sz="0" w:space="0" w:color="auto"/>
        <w:bottom w:val="none" w:sz="0" w:space="0" w:color="auto"/>
        <w:right w:val="none" w:sz="0" w:space="0" w:color="auto"/>
      </w:divBdr>
    </w:div>
    <w:div w:id="1679189688">
      <w:bodyDiv w:val="1"/>
      <w:marLeft w:val="0"/>
      <w:marRight w:val="0"/>
      <w:marTop w:val="0"/>
      <w:marBottom w:val="0"/>
      <w:divBdr>
        <w:top w:val="none" w:sz="0" w:space="0" w:color="auto"/>
        <w:left w:val="none" w:sz="0" w:space="0" w:color="auto"/>
        <w:bottom w:val="none" w:sz="0" w:space="0" w:color="auto"/>
        <w:right w:val="none" w:sz="0" w:space="0" w:color="auto"/>
      </w:divBdr>
    </w:div>
    <w:div w:id="1740976408">
      <w:bodyDiv w:val="1"/>
      <w:marLeft w:val="0"/>
      <w:marRight w:val="0"/>
      <w:marTop w:val="0"/>
      <w:marBottom w:val="0"/>
      <w:divBdr>
        <w:top w:val="none" w:sz="0" w:space="0" w:color="auto"/>
        <w:left w:val="none" w:sz="0" w:space="0" w:color="auto"/>
        <w:bottom w:val="none" w:sz="0" w:space="0" w:color="auto"/>
        <w:right w:val="none" w:sz="0" w:space="0" w:color="auto"/>
      </w:divBdr>
    </w:div>
    <w:div w:id="1792356540">
      <w:bodyDiv w:val="1"/>
      <w:marLeft w:val="0"/>
      <w:marRight w:val="0"/>
      <w:marTop w:val="0"/>
      <w:marBottom w:val="0"/>
      <w:divBdr>
        <w:top w:val="none" w:sz="0" w:space="0" w:color="auto"/>
        <w:left w:val="none" w:sz="0" w:space="0" w:color="auto"/>
        <w:bottom w:val="none" w:sz="0" w:space="0" w:color="auto"/>
        <w:right w:val="none" w:sz="0" w:space="0" w:color="auto"/>
      </w:divBdr>
    </w:div>
    <w:div w:id="1797021604">
      <w:bodyDiv w:val="1"/>
      <w:marLeft w:val="0"/>
      <w:marRight w:val="0"/>
      <w:marTop w:val="0"/>
      <w:marBottom w:val="0"/>
      <w:divBdr>
        <w:top w:val="none" w:sz="0" w:space="0" w:color="auto"/>
        <w:left w:val="none" w:sz="0" w:space="0" w:color="auto"/>
        <w:bottom w:val="none" w:sz="0" w:space="0" w:color="auto"/>
        <w:right w:val="none" w:sz="0" w:space="0" w:color="auto"/>
      </w:divBdr>
      <w:divsChild>
        <w:div w:id="1489401574">
          <w:marLeft w:val="0"/>
          <w:marRight w:val="0"/>
          <w:marTop w:val="0"/>
          <w:marBottom w:val="0"/>
          <w:divBdr>
            <w:top w:val="none" w:sz="0" w:space="0" w:color="auto"/>
            <w:left w:val="none" w:sz="0" w:space="0" w:color="auto"/>
            <w:bottom w:val="none" w:sz="0" w:space="0" w:color="auto"/>
            <w:right w:val="none" w:sz="0" w:space="0" w:color="auto"/>
          </w:divBdr>
        </w:div>
      </w:divsChild>
    </w:div>
    <w:div w:id="1857034665">
      <w:bodyDiv w:val="1"/>
      <w:marLeft w:val="0"/>
      <w:marRight w:val="0"/>
      <w:marTop w:val="0"/>
      <w:marBottom w:val="0"/>
      <w:divBdr>
        <w:top w:val="none" w:sz="0" w:space="0" w:color="auto"/>
        <w:left w:val="none" w:sz="0" w:space="0" w:color="auto"/>
        <w:bottom w:val="none" w:sz="0" w:space="0" w:color="auto"/>
        <w:right w:val="none" w:sz="0" w:space="0" w:color="auto"/>
      </w:divBdr>
      <w:divsChild>
        <w:div w:id="589969300">
          <w:marLeft w:val="113"/>
          <w:marRight w:val="0"/>
          <w:marTop w:val="0"/>
          <w:marBottom w:val="0"/>
          <w:divBdr>
            <w:top w:val="none" w:sz="0" w:space="0" w:color="auto"/>
            <w:left w:val="none" w:sz="0" w:space="0" w:color="auto"/>
            <w:bottom w:val="none" w:sz="0" w:space="0" w:color="auto"/>
            <w:right w:val="none" w:sz="0" w:space="0" w:color="auto"/>
          </w:divBdr>
        </w:div>
        <w:div w:id="439878315">
          <w:marLeft w:val="113"/>
          <w:marRight w:val="0"/>
          <w:marTop w:val="0"/>
          <w:marBottom w:val="0"/>
          <w:divBdr>
            <w:top w:val="none" w:sz="0" w:space="0" w:color="auto"/>
            <w:left w:val="none" w:sz="0" w:space="0" w:color="auto"/>
            <w:bottom w:val="none" w:sz="0" w:space="0" w:color="auto"/>
            <w:right w:val="none" w:sz="0" w:space="0" w:color="auto"/>
          </w:divBdr>
        </w:div>
        <w:div w:id="1434476208">
          <w:marLeft w:val="113"/>
          <w:marRight w:val="0"/>
          <w:marTop w:val="0"/>
          <w:marBottom w:val="0"/>
          <w:divBdr>
            <w:top w:val="none" w:sz="0" w:space="0" w:color="auto"/>
            <w:left w:val="none" w:sz="0" w:space="0" w:color="auto"/>
            <w:bottom w:val="none" w:sz="0" w:space="0" w:color="auto"/>
            <w:right w:val="none" w:sz="0" w:space="0" w:color="auto"/>
          </w:divBdr>
        </w:div>
        <w:div w:id="2008635421">
          <w:marLeft w:val="113"/>
          <w:marRight w:val="0"/>
          <w:marTop w:val="0"/>
          <w:marBottom w:val="0"/>
          <w:divBdr>
            <w:top w:val="none" w:sz="0" w:space="0" w:color="auto"/>
            <w:left w:val="none" w:sz="0" w:space="0" w:color="auto"/>
            <w:bottom w:val="none" w:sz="0" w:space="0" w:color="auto"/>
            <w:right w:val="none" w:sz="0" w:space="0" w:color="auto"/>
          </w:divBdr>
        </w:div>
      </w:divsChild>
    </w:div>
    <w:div w:id="1878271966">
      <w:bodyDiv w:val="1"/>
      <w:marLeft w:val="0"/>
      <w:marRight w:val="0"/>
      <w:marTop w:val="0"/>
      <w:marBottom w:val="0"/>
      <w:divBdr>
        <w:top w:val="none" w:sz="0" w:space="0" w:color="auto"/>
        <w:left w:val="none" w:sz="0" w:space="0" w:color="auto"/>
        <w:bottom w:val="none" w:sz="0" w:space="0" w:color="auto"/>
        <w:right w:val="none" w:sz="0" w:space="0" w:color="auto"/>
      </w:divBdr>
    </w:div>
    <w:div w:id="1885562060">
      <w:bodyDiv w:val="1"/>
      <w:marLeft w:val="0"/>
      <w:marRight w:val="0"/>
      <w:marTop w:val="0"/>
      <w:marBottom w:val="0"/>
      <w:divBdr>
        <w:top w:val="none" w:sz="0" w:space="0" w:color="auto"/>
        <w:left w:val="none" w:sz="0" w:space="0" w:color="auto"/>
        <w:bottom w:val="none" w:sz="0" w:space="0" w:color="auto"/>
        <w:right w:val="none" w:sz="0" w:space="0" w:color="auto"/>
      </w:divBdr>
    </w:div>
    <w:div w:id="1969192463">
      <w:bodyDiv w:val="1"/>
      <w:marLeft w:val="0"/>
      <w:marRight w:val="0"/>
      <w:marTop w:val="0"/>
      <w:marBottom w:val="0"/>
      <w:divBdr>
        <w:top w:val="none" w:sz="0" w:space="0" w:color="auto"/>
        <w:left w:val="none" w:sz="0" w:space="0" w:color="auto"/>
        <w:bottom w:val="none" w:sz="0" w:space="0" w:color="auto"/>
        <w:right w:val="none" w:sz="0" w:space="0" w:color="auto"/>
      </w:divBdr>
    </w:div>
    <w:div w:id="1988896953">
      <w:bodyDiv w:val="1"/>
      <w:marLeft w:val="0"/>
      <w:marRight w:val="0"/>
      <w:marTop w:val="0"/>
      <w:marBottom w:val="0"/>
      <w:divBdr>
        <w:top w:val="none" w:sz="0" w:space="0" w:color="auto"/>
        <w:left w:val="none" w:sz="0" w:space="0" w:color="auto"/>
        <w:bottom w:val="none" w:sz="0" w:space="0" w:color="auto"/>
        <w:right w:val="none" w:sz="0" w:space="0" w:color="auto"/>
      </w:divBdr>
      <w:divsChild>
        <w:div w:id="742142305">
          <w:marLeft w:val="547"/>
          <w:marRight w:val="0"/>
          <w:marTop w:val="96"/>
          <w:marBottom w:val="0"/>
          <w:divBdr>
            <w:top w:val="none" w:sz="0" w:space="0" w:color="auto"/>
            <w:left w:val="none" w:sz="0" w:space="0" w:color="auto"/>
            <w:bottom w:val="none" w:sz="0" w:space="0" w:color="auto"/>
            <w:right w:val="none" w:sz="0" w:space="0" w:color="auto"/>
          </w:divBdr>
        </w:div>
        <w:div w:id="1827279154">
          <w:marLeft w:val="547"/>
          <w:marRight w:val="0"/>
          <w:marTop w:val="96"/>
          <w:marBottom w:val="0"/>
          <w:divBdr>
            <w:top w:val="none" w:sz="0" w:space="0" w:color="auto"/>
            <w:left w:val="none" w:sz="0" w:space="0" w:color="auto"/>
            <w:bottom w:val="none" w:sz="0" w:space="0" w:color="auto"/>
            <w:right w:val="none" w:sz="0" w:space="0" w:color="auto"/>
          </w:divBdr>
        </w:div>
        <w:div w:id="426511371">
          <w:marLeft w:val="547"/>
          <w:marRight w:val="0"/>
          <w:marTop w:val="96"/>
          <w:marBottom w:val="0"/>
          <w:divBdr>
            <w:top w:val="none" w:sz="0" w:space="0" w:color="auto"/>
            <w:left w:val="none" w:sz="0" w:space="0" w:color="auto"/>
            <w:bottom w:val="none" w:sz="0" w:space="0" w:color="auto"/>
            <w:right w:val="none" w:sz="0" w:space="0" w:color="auto"/>
          </w:divBdr>
        </w:div>
        <w:div w:id="1467044015">
          <w:marLeft w:val="547"/>
          <w:marRight w:val="0"/>
          <w:marTop w:val="96"/>
          <w:marBottom w:val="0"/>
          <w:divBdr>
            <w:top w:val="none" w:sz="0" w:space="0" w:color="auto"/>
            <w:left w:val="none" w:sz="0" w:space="0" w:color="auto"/>
            <w:bottom w:val="none" w:sz="0" w:space="0" w:color="auto"/>
            <w:right w:val="none" w:sz="0" w:space="0" w:color="auto"/>
          </w:divBdr>
        </w:div>
      </w:divsChild>
    </w:div>
    <w:div w:id="2019502412">
      <w:bodyDiv w:val="1"/>
      <w:marLeft w:val="0"/>
      <w:marRight w:val="0"/>
      <w:marTop w:val="0"/>
      <w:marBottom w:val="0"/>
      <w:divBdr>
        <w:top w:val="none" w:sz="0" w:space="0" w:color="auto"/>
        <w:left w:val="none" w:sz="0" w:space="0" w:color="auto"/>
        <w:bottom w:val="none" w:sz="0" w:space="0" w:color="auto"/>
        <w:right w:val="none" w:sz="0" w:space="0" w:color="auto"/>
      </w:divBdr>
    </w:div>
    <w:div w:id="2056732310">
      <w:bodyDiv w:val="1"/>
      <w:marLeft w:val="0"/>
      <w:marRight w:val="0"/>
      <w:marTop w:val="0"/>
      <w:marBottom w:val="0"/>
      <w:divBdr>
        <w:top w:val="none" w:sz="0" w:space="0" w:color="auto"/>
        <w:left w:val="none" w:sz="0" w:space="0" w:color="auto"/>
        <w:bottom w:val="none" w:sz="0" w:space="0" w:color="auto"/>
        <w:right w:val="none" w:sz="0" w:space="0" w:color="auto"/>
      </w:divBdr>
    </w:div>
    <w:div w:id="2073964500">
      <w:bodyDiv w:val="1"/>
      <w:marLeft w:val="0"/>
      <w:marRight w:val="0"/>
      <w:marTop w:val="0"/>
      <w:marBottom w:val="0"/>
      <w:divBdr>
        <w:top w:val="none" w:sz="0" w:space="0" w:color="auto"/>
        <w:left w:val="none" w:sz="0" w:space="0" w:color="auto"/>
        <w:bottom w:val="none" w:sz="0" w:space="0" w:color="auto"/>
        <w:right w:val="none" w:sz="0" w:space="0" w:color="auto"/>
      </w:divBdr>
    </w:div>
    <w:div w:id="2100984065">
      <w:bodyDiv w:val="1"/>
      <w:marLeft w:val="0"/>
      <w:marRight w:val="0"/>
      <w:marTop w:val="0"/>
      <w:marBottom w:val="0"/>
      <w:divBdr>
        <w:top w:val="none" w:sz="0" w:space="0" w:color="auto"/>
        <w:left w:val="none" w:sz="0" w:space="0" w:color="auto"/>
        <w:bottom w:val="none" w:sz="0" w:space="0" w:color="auto"/>
        <w:right w:val="none" w:sz="0" w:space="0" w:color="auto"/>
      </w:divBdr>
    </w:div>
    <w:div w:id="21353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B759-B4FE-41FF-AF0C-9A861142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GT-N5110</dc:creator>
  <cp:lastModifiedBy>Hitesh Patel</cp:lastModifiedBy>
  <cp:revision>10</cp:revision>
  <cp:lastPrinted>2015-04-30T15:06:00Z</cp:lastPrinted>
  <dcterms:created xsi:type="dcterms:W3CDTF">2018-11-21T10:23:00Z</dcterms:created>
  <dcterms:modified xsi:type="dcterms:W3CDTF">2018-11-24T16:56:00Z</dcterms:modified>
</cp:coreProperties>
</file>